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164D"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Thomas Ackerman</w:t>
      </w:r>
    </w:p>
    <w:p w14:paraId="166783CB"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111 Acorn Rd</w:t>
      </w:r>
    </w:p>
    <w:p w14:paraId="1C37CFB3"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Memphis, TN 6482</w:t>
      </w:r>
    </w:p>
    <w:p w14:paraId="26265775" w14:textId="66E66089"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215-335-7862</w:t>
      </w:r>
    </w:p>
    <w:p w14:paraId="27F5D7A8"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December 12, 2022</w:t>
      </w:r>
    </w:p>
    <w:p w14:paraId="407E5854" w14:textId="2F126653"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United States Citizenship and Immigration Services (USCIS)</w:t>
      </w:r>
    </w:p>
    <w:p w14:paraId="4A0F60F0"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Re: Recommendation Letter for Immigration for Carlton Gomez</w:t>
      </w:r>
    </w:p>
    <w:p w14:paraId="4B06A989" w14:textId="77777777" w:rsidR="00D45E5F" w:rsidRPr="00D45E5F" w:rsidRDefault="00D45E5F" w:rsidP="00D45E5F">
      <w:pPr>
        <w:jc w:val="both"/>
        <w:rPr>
          <w:rFonts w:ascii="Montserrat" w:eastAsia="Times New Roman" w:hAnsi="Montserrat" w:cs="Times New Roman"/>
          <w:color w:val="000000"/>
          <w:lang w:val="en-US" w:eastAsia="en-GB"/>
        </w:rPr>
      </w:pPr>
    </w:p>
    <w:p w14:paraId="527F594E" w14:textId="6FEC4FF9"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Honorable Immigration Judge,</w:t>
      </w:r>
    </w:p>
    <w:p w14:paraId="47908583" w14:textId="57C4EAC8"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My name is Thomas Ackerman, American citizen, and it is with great pleasure that I am writing this letter in support of my good friend and neighbor, Carlton Gomez. I met Mr. Gomez when he first moved into the house next to mine and, from the beginning we immediately formed a good friendship. His talent as a carpenter were the perfect companion to my blacksmith business, and for the last three years we established a partnership that's become a staple in our community.</w:t>
      </w:r>
    </w:p>
    <w:p w14:paraId="67DAD25A" w14:textId="18FA4C5F"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Since before we started our partnership, Carlton prove</w:t>
      </w:r>
      <w:r>
        <w:rPr>
          <w:rFonts w:ascii="Montserrat" w:eastAsia="Times New Roman" w:hAnsi="Montserrat" w:cs="Times New Roman"/>
          <w:color w:val="000000"/>
          <w:lang w:val="en-US" w:eastAsia="en-GB"/>
        </w:rPr>
        <w:t>d</w:t>
      </w:r>
      <w:r w:rsidRPr="00D45E5F">
        <w:rPr>
          <w:rFonts w:ascii="Montserrat" w:eastAsia="Times New Roman" w:hAnsi="Montserrat" w:cs="Times New Roman"/>
          <w:color w:val="000000"/>
          <w:lang w:val="en-US" w:eastAsia="en-GB"/>
        </w:rPr>
        <w:t xml:space="preserve"> to be a positive influence in the community, as well as an example of hard work and service to others. He has always put forth his talents whenever our neighbors have had some issue with or are in need of some carpentry work, for example fixing chairs, tables, doors and even taking commissions from people who have been looking for a specific woodwork for their homes.</w:t>
      </w:r>
    </w:p>
    <w:p w14:paraId="260F8E40" w14:textId="3800BDBD"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As if that weren't enough, he took the liberty of sound-proofing his basement so that his work never disturbs me or the rest of the neighbors. He's a respectful man and who's earned the respect and trust of all around him, myself included, and the best partner I could have ever hoped for.</w:t>
      </w:r>
    </w:p>
    <w:p w14:paraId="11EB0A01" w14:textId="0F7BBC7A"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I plead you consider granting him a renewal of his work visa, if he were to have to go back to Argentina, you'd be depriving an entire community of one of its cornerstones. Not to mention the financial and emotional impact this would have on his lovely family, whom I also hold dear, and my own business, which has seen a considerable worth ever since we started collaborating.</w:t>
      </w:r>
    </w:p>
    <w:p w14:paraId="00EB7ACB"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Carlton is an exemplary man and given the opportunity, I have no doubts that he would continue to be an asset to those around him, a devoted father and spouse, and a true testament of where hard work and a good soul can bring a man in this world. I strongly believe his presence makes this country a better place for people willing to put in their best effort and for the future Americans his children will certainly grow up to be. Given time, it would be my honor to support his plead for citizenship if he desires to do so.</w:t>
      </w:r>
    </w:p>
    <w:p w14:paraId="79B5B936" w14:textId="0D53C361"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t>Feel free to contact me if you need more information or any further reference at: 215-335-</w:t>
      </w:r>
      <w:r w:rsidRPr="00D45E5F">
        <w:rPr>
          <w:rFonts w:ascii="Montserrat" w:eastAsia="Times New Roman" w:hAnsi="Montserrat" w:cs="Times New Roman"/>
          <w:color w:val="000000"/>
          <w:lang w:val="en-US" w:eastAsia="en-GB"/>
        </w:rPr>
        <w:t>7862 or</w:t>
      </w:r>
      <w:r w:rsidRPr="00D45E5F">
        <w:rPr>
          <w:rFonts w:ascii="Montserrat" w:eastAsia="Times New Roman" w:hAnsi="Montserrat" w:cs="Times New Roman"/>
          <w:color w:val="000000"/>
          <w:lang w:val="en-US" w:eastAsia="en-GB"/>
        </w:rPr>
        <w:t xml:space="preserve"> via mail to: t.ackerman@steelmillworks.com</w:t>
      </w:r>
    </w:p>
    <w:p w14:paraId="52B3EF59" w14:textId="77777777" w:rsidR="00D45E5F" w:rsidRPr="00D45E5F" w:rsidRDefault="00D45E5F" w:rsidP="00D45E5F">
      <w:pPr>
        <w:jc w:val="both"/>
        <w:rPr>
          <w:rFonts w:ascii="Montserrat" w:eastAsia="Times New Roman" w:hAnsi="Montserrat" w:cs="Times New Roman"/>
          <w:color w:val="000000"/>
          <w:lang w:val="en-US" w:eastAsia="en-GB"/>
        </w:rPr>
      </w:pPr>
      <w:r w:rsidRPr="00D45E5F">
        <w:rPr>
          <w:rFonts w:ascii="Montserrat" w:eastAsia="Times New Roman" w:hAnsi="Montserrat" w:cs="Times New Roman"/>
          <w:color w:val="000000"/>
          <w:lang w:val="en-US" w:eastAsia="en-GB"/>
        </w:rPr>
        <w:lastRenderedPageBreak/>
        <w:t>Sincerely,</w:t>
      </w:r>
    </w:p>
    <w:p w14:paraId="5BF1FF80" w14:textId="77777777" w:rsidR="00D45E5F" w:rsidRPr="00D45E5F" w:rsidRDefault="00D45E5F" w:rsidP="00D45E5F">
      <w:pPr>
        <w:jc w:val="both"/>
        <w:rPr>
          <w:rFonts w:ascii="Montserrat" w:eastAsia="Times New Roman" w:hAnsi="Montserrat" w:cs="Times New Roman"/>
          <w:color w:val="000000"/>
          <w:lang w:val="en-US" w:eastAsia="en-GB"/>
        </w:rPr>
      </w:pPr>
    </w:p>
    <w:p w14:paraId="64C43724" w14:textId="6DE3A6FE" w:rsidR="000B604E" w:rsidRPr="00D45E5F" w:rsidRDefault="00D45E5F" w:rsidP="00D45E5F">
      <w:pPr>
        <w:jc w:val="both"/>
        <w:rPr>
          <w:lang w:val="en-US"/>
        </w:rPr>
      </w:pPr>
      <w:r w:rsidRPr="00D45E5F">
        <w:rPr>
          <w:rFonts w:ascii="Montserrat" w:eastAsia="Times New Roman" w:hAnsi="Montserrat" w:cs="Times New Roman"/>
          <w:color w:val="000000"/>
          <w:lang w:val="en-US" w:eastAsia="en-GB"/>
        </w:rPr>
        <w:t>Thomas Ackerman</w:t>
      </w:r>
    </w:p>
    <w:sectPr w:rsidR="000B604E" w:rsidRPr="00D45E5F"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337313"/>
    <w:rsid w:val="004B30B7"/>
    <w:rsid w:val="00991F6B"/>
    <w:rsid w:val="00A4392A"/>
    <w:rsid w:val="00A920E5"/>
    <w:rsid w:val="00BC1FDD"/>
    <w:rsid w:val="00D45E5F"/>
    <w:rsid w:val="00D56F6B"/>
    <w:rsid w:val="00D9357E"/>
    <w:rsid w:val="00DD3ED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371</Words>
  <Characters>2116</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2022-08-06T17:45:00Z</dcterms:created>
  <dcterms:modified xsi:type="dcterms:W3CDTF">2022-08-06T17:45:00Z</dcterms:modified>
</cp:coreProperties>
</file>