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322A" w:rsidRPr="00A42B41" w:rsidRDefault="00FC322A" w:rsidP="00FC322A">
      <w:pPr>
        <w:spacing w:line="276" w:lineRule="auto"/>
        <w:jc w:val="right"/>
        <w:rPr>
          <w:rFonts w:ascii="Arial" w:hAnsi="Arial"/>
          <w:color w:val="auto"/>
          <w:sz w:val="24"/>
        </w:rPr>
      </w:pPr>
      <w:r w:rsidRPr="00A42B41">
        <w:rPr>
          <w:rFonts w:ascii="Arial" w:hAnsi="Arial"/>
          <w:color w:val="auto"/>
          <w:sz w:val="24"/>
        </w:rPr>
        <w:t>Ciudad de México a 15 de agosto de 2016</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rPr>
          <w:rFonts w:ascii="Arial" w:hAnsi="Arial" w:cs="Arial"/>
          <w:color w:val="auto"/>
          <w:sz w:val="24"/>
        </w:rPr>
      </w:pPr>
    </w:p>
    <w:p w:rsidR="00FC322A" w:rsidRPr="00A42B41" w:rsidRDefault="00FC322A" w:rsidP="00FC322A">
      <w:pPr>
        <w:rPr>
          <w:rFonts w:ascii="Arial" w:hAnsi="Arial" w:cs="Arial"/>
          <w:b/>
          <w:color w:val="auto"/>
          <w:sz w:val="24"/>
        </w:rPr>
      </w:pPr>
      <w:r w:rsidRPr="00A42B41">
        <w:rPr>
          <w:rFonts w:ascii="Arial" w:hAnsi="Arial" w:cs="Arial"/>
          <w:b/>
          <w:color w:val="auto"/>
          <w:sz w:val="24"/>
        </w:rPr>
        <w:t>Dr. Juan Campos García</w:t>
      </w:r>
    </w:p>
    <w:p w:rsidR="00FC322A" w:rsidRPr="00A42B41" w:rsidRDefault="00FC322A" w:rsidP="00FC322A">
      <w:pPr>
        <w:rPr>
          <w:rFonts w:ascii="Arial" w:hAnsi="Arial" w:cs="Arial"/>
          <w:b/>
          <w:color w:val="auto"/>
          <w:sz w:val="24"/>
        </w:rPr>
      </w:pPr>
      <w:r w:rsidRPr="00A42B41">
        <w:rPr>
          <w:rFonts w:ascii="Arial" w:hAnsi="Arial" w:cs="Arial"/>
          <w:b/>
          <w:color w:val="auto"/>
          <w:sz w:val="24"/>
        </w:rPr>
        <w:t>Director de la Universidad</w:t>
      </w:r>
    </w:p>
    <w:p w:rsidR="00FC322A" w:rsidRPr="00A42B41" w:rsidRDefault="00FC322A" w:rsidP="00FC322A">
      <w:pPr>
        <w:widowControl w:val="0"/>
        <w:autoSpaceDE w:val="0"/>
        <w:autoSpaceDN w:val="0"/>
        <w:adjustRightInd w:val="0"/>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Presente</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right"/>
        <w:rPr>
          <w:rFonts w:ascii="Arial" w:eastAsiaTheme="minorHAnsi" w:hAnsi="Arial" w:cs="Arial"/>
          <w:color w:val="auto"/>
          <w:sz w:val="24"/>
          <w:lang w:eastAsia="en-US"/>
        </w:rPr>
      </w:pPr>
      <w:bookmarkStart w:id="0" w:name="OLE_LINK1"/>
      <w:r w:rsidRPr="00A42B41">
        <w:rPr>
          <w:rFonts w:ascii="Arial" w:eastAsiaTheme="minorHAnsi" w:hAnsi="Arial" w:cs="Arial"/>
          <w:b/>
          <w:color w:val="auto"/>
          <w:sz w:val="24"/>
          <w:lang w:eastAsia="en-US"/>
        </w:rPr>
        <w:t>Carta de recomendación para Nancy Molina Maldonado</w:t>
      </w:r>
    </w:p>
    <w:bookmarkEnd w:id="0"/>
    <w:p w:rsidR="00FC322A" w:rsidRPr="00A42B41" w:rsidRDefault="00FC322A" w:rsidP="00FC322A">
      <w:pPr>
        <w:widowControl w:val="0"/>
        <w:tabs>
          <w:tab w:val="left" w:pos="2443"/>
        </w:tabs>
        <w:autoSpaceDE w:val="0"/>
        <w:autoSpaceDN w:val="0"/>
        <w:adjustRightInd w:val="0"/>
        <w:rPr>
          <w:rFonts w:ascii="Arial" w:eastAsiaTheme="minorHAnsi" w:hAnsi="Arial" w:cs="Arial"/>
          <w:color w:val="auto"/>
          <w:sz w:val="24"/>
          <w:lang w:eastAsia="en-US"/>
        </w:rPr>
      </w:pPr>
      <w:r w:rsidRPr="00A42B41">
        <w:rPr>
          <w:rFonts w:ascii="Arial" w:eastAsiaTheme="minorHAnsi" w:hAnsi="Arial" w:cs="Arial"/>
          <w:color w:val="auto"/>
          <w:sz w:val="24"/>
          <w:lang w:eastAsia="en-US"/>
        </w:rPr>
        <w:tab/>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 xml:space="preserve">Por medio del presente, me dirijo a usted para informarle que he tenido el gusto de conocer </w:t>
      </w:r>
      <w:r w:rsidR="00212AC0" w:rsidRPr="00A42B41">
        <w:rPr>
          <w:rFonts w:ascii="Arial" w:eastAsiaTheme="minorHAnsi" w:hAnsi="Arial" w:cs="Arial"/>
          <w:color w:val="auto"/>
          <w:sz w:val="24"/>
          <w:lang w:eastAsia="en-US"/>
        </w:rPr>
        <w:t>y trabajar con</w:t>
      </w:r>
      <w:r w:rsidRPr="00A42B41">
        <w:rPr>
          <w:rFonts w:ascii="Arial" w:eastAsiaTheme="minorHAnsi" w:hAnsi="Arial" w:cs="Arial"/>
          <w:color w:val="auto"/>
          <w:sz w:val="24"/>
          <w:lang w:eastAsia="en-US"/>
        </w:rPr>
        <w:t xml:space="preserve"> la licenciada Nancy Molina Maldonado durante estos últimos </w:t>
      </w:r>
      <w:r w:rsidR="00212AC0" w:rsidRPr="00A42B41">
        <w:rPr>
          <w:rFonts w:ascii="Arial" w:eastAsiaTheme="minorHAnsi" w:hAnsi="Arial" w:cs="Arial"/>
          <w:color w:val="auto"/>
          <w:sz w:val="24"/>
          <w:lang w:eastAsia="en-US"/>
        </w:rPr>
        <w:t>tres</w:t>
      </w:r>
      <w:r w:rsidRPr="00A42B41">
        <w:rPr>
          <w:rFonts w:ascii="Arial" w:eastAsiaTheme="minorHAnsi" w:hAnsi="Arial" w:cs="Arial"/>
          <w:color w:val="auto"/>
          <w:sz w:val="24"/>
          <w:lang w:eastAsia="en-US"/>
        </w:rPr>
        <w:t xml:space="preserve"> años, tanto en el campo académico como personal, al haber sido, primero, su profesor y, después, su tutor de tesis.</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 xml:space="preserve">Por lo anterior, puedo afirmar que la licenciada Nancy es una persona muy comprometida, dedicada, responsable, que ha mantenido un excelente rendimiento académico, pues además de terminar con el mejor promedio de su generación, también se tituló con mención honorífica. Asimismo quiero resaltar que su interés, pasión y dedicación por el campo de Historia Económica </w:t>
      </w:r>
      <w:r w:rsidR="00045CB1" w:rsidRPr="00A42B41">
        <w:rPr>
          <w:rFonts w:ascii="Arial" w:eastAsiaTheme="minorHAnsi" w:hAnsi="Arial" w:cs="Arial"/>
          <w:color w:val="auto"/>
          <w:sz w:val="24"/>
          <w:lang w:eastAsia="en-US"/>
        </w:rPr>
        <w:t>han conducido</w:t>
      </w:r>
      <w:r w:rsidRPr="00A42B41">
        <w:rPr>
          <w:rFonts w:ascii="Arial" w:eastAsiaTheme="minorHAnsi" w:hAnsi="Arial" w:cs="Arial"/>
          <w:color w:val="auto"/>
          <w:sz w:val="24"/>
          <w:lang w:eastAsia="en-US"/>
        </w:rPr>
        <w:t xml:space="preserve"> sus excelentes inve</w:t>
      </w:r>
      <w:r w:rsidR="00045CB1" w:rsidRPr="00A42B41">
        <w:rPr>
          <w:rFonts w:ascii="Arial" w:eastAsiaTheme="minorHAnsi" w:hAnsi="Arial" w:cs="Arial"/>
          <w:color w:val="auto"/>
          <w:sz w:val="24"/>
          <w:lang w:eastAsia="en-US"/>
        </w:rPr>
        <w:t xml:space="preserve">stigaciones, donde </w:t>
      </w:r>
      <w:r w:rsidRPr="00A42B41">
        <w:rPr>
          <w:rFonts w:ascii="Arial" w:eastAsiaTheme="minorHAnsi" w:hAnsi="Arial" w:cs="Arial"/>
          <w:color w:val="auto"/>
          <w:sz w:val="24"/>
          <w:lang w:eastAsia="en-US"/>
        </w:rPr>
        <w:t xml:space="preserve">demuestra siempre </w:t>
      </w:r>
      <w:r w:rsidR="00045CB1" w:rsidRPr="00A42B41">
        <w:rPr>
          <w:rFonts w:ascii="Arial" w:eastAsiaTheme="minorHAnsi" w:hAnsi="Arial" w:cs="Arial"/>
          <w:color w:val="auto"/>
          <w:sz w:val="24"/>
          <w:lang w:eastAsia="en-US"/>
        </w:rPr>
        <w:t>su compromiso y su proactividad</w:t>
      </w:r>
      <w:r w:rsidRPr="00A42B41">
        <w:rPr>
          <w:rFonts w:ascii="Arial" w:eastAsiaTheme="minorHAnsi" w:hAnsi="Arial" w:cs="Arial"/>
          <w:color w:val="auto"/>
          <w:sz w:val="24"/>
          <w:lang w:eastAsia="en-US"/>
        </w:rPr>
        <w:t xml:space="preserve">. Además, posee gran habilidad de comunicación, de relaciones personales y para trabajar tanto individualmente como en equipo. </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Por otro lado, Molina Maldonado también ha merecido reconocimiento por sus labores altruistas, su liderazgo en actividades extracurriculares</w:t>
      </w:r>
      <w:r w:rsidR="00045CB1" w:rsidRPr="00A42B41">
        <w:rPr>
          <w:rFonts w:ascii="Arial" w:eastAsiaTheme="minorHAnsi" w:hAnsi="Arial" w:cs="Arial"/>
          <w:color w:val="auto"/>
          <w:sz w:val="24"/>
          <w:lang w:eastAsia="en-US"/>
        </w:rPr>
        <w:t>, por lo que la</w:t>
      </w:r>
      <w:r w:rsidRPr="00A42B41">
        <w:rPr>
          <w:rFonts w:ascii="Arial" w:eastAsiaTheme="minorHAnsi" w:hAnsi="Arial" w:cs="Arial"/>
          <w:color w:val="auto"/>
          <w:sz w:val="24"/>
          <w:lang w:eastAsia="en-US"/>
        </w:rPr>
        <w:t xml:space="preserve"> alabo</w:t>
      </w:r>
      <w:r w:rsidR="00045CB1" w:rsidRPr="00A42B41">
        <w:rPr>
          <w:rFonts w:ascii="Arial" w:eastAsiaTheme="minorHAnsi" w:hAnsi="Arial" w:cs="Arial"/>
          <w:color w:val="auto"/>
          <w:sz w:val="24"/>
          <w:lang w:eastAsia="en-US"/>
        </w:rPr>
        <w:t>. También</w:t>
      </w:r>
      <w:r w:rsidRPr="00A42B41">
        <w:rPr>
          <w:rFonts w:ascii="Arial" w:eastAsiaTheme="minorHAnsi" w:hAnsi="Arial" w:cs="Arial"/>
          <w:color w:val="auto"/>
          <w:sz w:val="24"/>
          <w:lang w:eastAsia="en-US"/>
        </w:rPr>
        <w:t xml:space="preserve"> admiro el respeto para con todos, su</w:t>
      </w:r>
      <w:r w:rsidR="00045CB1" w:rsidRPr="00A42B41">
        <w:rPr>
          <w:rFonts w:ascii="Arial" w:eastAsiaTheme="minorHAnsi" w:hAnsi="Arial" w:cs="Arial"/>
          <w:color w:val="auto"/>
          <w:sz w:val="24"/>
          <w:lang w:eastAsia="en-US"/>
        </w:rPr>
        <w:t xml:space="preserve"> constancia, la honradez</w:t>
      </w:r>
      <w:r w:rsidRPr="00A42B41">
        <w:rPr>
          <w:rFonts w:ascii="Arial" w:eastAsiaTheme="minorHAnsi" w:hAnsi="Arial" w:cs="Arial"/>
          <w:color w:val="auto"/>
          <w:sz w:val="24"/>
          <w:lang w:eastAsia="en-US"/>
        </w:rPr>
        <w:t xml:space="preserve"> y su preocupación constante por el otro.</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212AC0"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En suma</w:t>
      </w:r>
      <w:r w:rsidR="00FC322A" w:rsidRPr="00A42B41">
        <w:rPr>
          <w:rFonts w:ascii="Arial" w:eastAsiaTheme="minorHAnsi" w:hAnsi="Arial" w:cs="Arial"/>
          <w:color w:val="auto"/>
          <w:sz w:val="24"/>
          <w:lang w:eastAsia="en-US"/>
        </w:rPr>
        <w:t xml:space="preserve">, tengo a bien recomendarla ampliamente para cualquier estudio de posgrado, pues está </w:t>
      </w:r>
      <w:r w:rsidR="002A3A42" w:rsidRPr="00A42B41">
        <w:rPr>
          <w:rFonts w:ascii="Arial" w:eastAsiaTheme="minorHAnsi" w:hAnsi="Arial" w:cs="Arial"/>
          <w:color w:val="auto"/>
          <w:sz w:val="24"/>
          <w:lang w:eastAsia="en-US"/>
        </w:rPr>
        <w:t>muy preparada</w:t>
      </w:r>
      <w:r w:rsidR="00FC322A" w:rsidRPr="00A42B41">
        <w:rPr>
          <w:rFonts w:ascii="Arial" w:eastAsiaTheme="minorHAnsi" w:hAnsi="Arial" w:cs="Arial"/>
          <w:color w:val="auto"/>
          <w:sz w:val="24"/>
          <w:lang w:eastAsia="en-US"/>
        </w:rPr>
        <w:t xml:space="preserve"> y, sobre todo</w:t>
      </w:r>
      <w:r w:rsidR="002A3A42" w:rsidRPr="00A42B41">
        <w:rPr>
          <w:rFonts w:ascii="Arial" w:eastAsiaTheme="minorHAnsi" w:hAnsi="Arial" w:cs="Arial"/>
          <w:color w:val="auto"/>
          <w:sz w:val="24"/>
          <w:lang w:eastAsia="en-US"/>
        </w:rPr>
        <w:t>, siempre dispuesta</w:t>
      </w:r>
      <w:r w:rsidR="00FC322A" w:rsidRPr="00A42B41">
        <w:rPr>
          <w:rFonts w:ascii="Arial" w:eastAsiaTheme="minorHAnsi" w:hAnsi="Arial" w:cs="Arial"/>
          <w:color w:val="auto"/>
          <w:sz w:val="24"/>
          <w:lang w:eastAsia="en-US"/>
        </w:rPr>
        <w:t xml:space="preserve"> a aprender. </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Sin más por el momento, quedo a sus órdenes en caso de que requieran alguna información adicional.</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rPr>
          <w:rFonts w:ascii="Arial" w:eastAsiaTheme="minorHAnsi" w:hAnsi="Arial" w:cs="Arial"/>
          <w:color w:val="auto"/>
          <w:sz w:val="24"/>
          <w:lang w:eastAsia="en-US"/>
        </w:rPr>
      </w:pPr>
      <w:bookmarkStart w:id="1" w:name="_GoBack"/>
      <w:bookmarkEnd w:id="1"/>
    </w:p>
    <w:p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ATENTAMENTE</w:t>
      </w:r>
    </w:p>
    <w:p w:rsidR="00FC322A" w:rsidRPr="00A42B41" w:rsidRDefault="00FC322A" w:rsidP="00FC322A">
      <w:pPr>
        <w:jc w:val="center"/>
        <w:rPr>
          <w:rFonts w:ascii="Arial" w:eastAsiaTheme="minorHAnsi" w:hAnsi="Arial" w:cs="Arial"/>
          <w:b/>
          <w:color w:val="auto"/>
          <w:sz w:val="24"/>
          <w:lang w:eastAsia="en-US"/>
        </w:rPr>
      </w:pPr>
    </w:p>
    <w:p w:rsidR="00FC322A" w:rsidRPr="00A42B41" w:rsidRDefault="00FC322A" w:rsidP="00FC322A">
      <w:pPr>
        <w:jc w:val="center"/>
        <w:rPr>
          <w:rFonts w:ascii="Arial" w:eastAsiaTheme="minorHAnsi" w:hAnsi="Arial" w:cs="Arial"/>
          <w:b/>
          <w:color w:val="auto"/>
          <w:sz w:val="24"/>
          <w:lang w:eastAsia="en-US"/>
        </w:rPr>
      </w:pPr>
    </w:p>
    <w:p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___________________</w:t>
      </w:r>
    </w:p>
    <w:p w:rsidR="00FC322A" w:rsidRPr="00A42B41" w:rsidRDefault="00FC322A" w:rsidP="00FC322A">
      <w:pPr>
        <w:jc w:val="center"/>
        <w:rPr>
          <w:rFonts w:ascii="Arial" w:hAnsi="Arial"/>
          <w:b/>
          <w:color w:val="auto"/>
          <w:sz w:val="24"/>
        </w:rPr>
      </w:pPr>
      <w:r w:rsidRPr="00A42B41">
        <w:rPr>
          <w:rFonts w:ascii="Arial" w:hAnsi="Arial"/>
          <w:b/>
          <w:color w:val="auto"/>
          <w:sz w:val="24"/>
        </w:rPr>
        <w:t>Juan Tercero Arroyo</w:t>
      </w:r>
    </w:p>
    <w:p w:rsidR="00FC322A" w:rsidRPr="00A42B41" w:rsidRDefault="007C082A" w:rsidP="00FC322A">
      <w:pPr>
        <w:jc w:val="center"/>
        <w:rPr>
          <w:rFonts w:ascii="Arial" w:hAnsi="Arial"/>
          <w:color w:val="auto"/>
          <w:sz w:val="24"/>
        </w:rPr>
      </w:pPr>
      <w:hyperlink r:id="rId4" w:history="1">
        <w:r w:rsidR="00FC322A" w:rsidRPr="00A42B41">
          <w:rPr>
            <w:rStyle w:val="Hyperlink"/>
            <w:rFonts w:ascii="Arial" w:hAnsi="Arial"/>
            <w:color w:val="auto"/>
            <w:sz w:val="24"/>
            <w:u w:val="none"/>
          </w:rPr>
          <w:t>juantercero@universidad.com</w:t>
        </w:r>
      </w:hyperlink>
    </w:p>
    <w:p w:rsidR="00FC322A" w:rsidRPr="00A42B41" w:rsidRDefault="00FC322A" w:rsidP="00FC322A">
      <w:pPr>
        <w:jc w:val="center"/>
        <w:rPr>
          <w:rFonts w:ascii="Arial" w:hAnsi="Arial"/>
          <w:color w:val="auto"/>
          <w:sz w:val="24"/>
        </w:rPr>
      </w:pPr>
      <w:r w:rsidRPr="00A42B41">
        <w:rPr>
          <w:rFonts w:ascii="Arial" w:hAnsi="Arial"/>
          <w:color w:val="auto"/>
          <w:sz w:val="24"/>
        </w:rPr>
        <w:t>5676-6776, ext. 1234</w:t>
      </w:r>
    </w:p>
    <w:p w:rsidR="00FC322A" w:rsidRPr="00A42B41" w:rsidRDefault="00FC322A">
      <w:pPr>
        <w:rPr>
          <w:rFonts w:ascii="Arial" w:eastAsiaTheme="minorEastAsia" w:hAnsi="Arial" w:cstheme="minorBidi"/>
          <w:color w:val="auto"/>
          <w:sz w:val="24"/>
          <w:lang w:val="es-MX"/>
        </w:rPr>
      </w:pPr>
    </w:p>
    <w:sectPr w:rsidR="00FC322A" w:rsidRPr="00A42B41" w:rsidSect="000B39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savePreviewPicture/>
  <w:compat>
    <w:useFELayout/>
  </w:compat>
  <w:rsids>
    <w:rsidRoot w:val="00BE6EB7"/>
    <w:rsid w:val="00045CB1"/>
    <w:rsid w:val="000B3975"/>
    <w:rsid w:val="00212AC0"/>
    <w:rsid w:val="002A3A42"/>
    <w:rsid w:val="002B743F"/>
    <w:rsid w:val="007C082A"/>
    <w:rsid w:val="008F2CA3"/>
    <w:rsid w:val="00A42B41"/>
    <w:rsid w:val="00AF2B28"/>
    <w:rsid w:val="00BE6EB7"/>
    <w:rsid w:val="00D919A4"/>
    <w:rsid w:val="00E06F5C"/>
    <w:rsid w:val="00FC322A"/>
  </w:rsids>
  <m:mathPr>
    <m:mathFont m:val="Lucida Grande"/>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06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styleId="Hyperlink">
    <w:name w:val="Hyperlink"/>
    <w:basedOn w:val="DefaultParagraphFont"/>
    <w:uiPriority w:val="99"/>
    <w:semiHidden/>
    <w:unhideWhenUsed/>
    <w:rsid w:val="00D919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F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F5C"/>
    <w:rPr>
      <w:rFonts w:ascii="Lucida Grande" w:eastAsia="Calibri" w:hAnsi="Lucida Grande" w:cs="Lucida Grande"/>
      <w:color w:val="000000"/>
      <w:sz w:val="18"/>
      <w:szCs w:val="18"/>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uantercero@universidad.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249</Words>
  <Characters>1420</Characters>
  <Application>Microsoft Word 12.0.0</Application>
  <DocSecurity>0</DocSecurity>
  <Lines>11</Lines>
  <Paragraphs>2</Paragraphs>
  <ScaleCrop>false</ScaleCrop>
  <Company>Editale</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Alejandra Torres Hernández</dc:creator>
  <cp:keywords/>
  <dc:description/>
  <cp:lastModifiedBy>Lidia Alejandra Torres Hernández</cp:lastModifiedBy>
  <cp:revision>8</cp:revision>
  <dcterms:created xsi:type="dcterms:W3CDTF">2016-08-12T23:28:00Z</dcterms:created>
  <dcterms:modified xsi:type="dcterms:W3CDTF">2016-08-14T03:03:00Z</dcterms:modified>
</cp:coreProperties>
</file>