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pageBreakBefore w:val="0"/>
        <w:rPr>
          <w:color w:val="9c3241"/>
          <w:sz w:val="2"/>
          <w:szCs w:val="2"/>
        </w:rPr>
      </w:pPr>
      <w:r w:rsidDel="00000000" w:rsidR="00000000" w:rsidRPr="00000000">
        <w:rPr>
          <w:rtl w:val="0"/>
        </w:rPr>
      </w:r>
    </w:p>
    <w:p w:rsidR="00000000" w:rsidDel="00000000" w:rsidP="00000000" w:rsidRDefault="00000000" w:rsidRPr="00000000" w14:paraId="00000002">
      <w:pPr>
        <w:pageBreakBefore w:val="0"/>
        <w:rPr>
          <w:color w:val="9c3241"/>
        </w:rPr>
      </w:pPr>
      <w:r w:rsidDel="00000000" w:rsidR="00000000" w:rsidRPr="00000000">
        <w:rPr>
          <w:rtl w:val="0"/>
        </w:rPr>
      </w:r>
    </w:p>
    <w:p w:rsidR="00000000" w:rsidDel="00000000" w:rsidP="00000000" w:rsidRDefault="00000000" w:rsidRPr="00000000" w14:paraId="00000003">
      <w:pPr>
        <w:pageBreakBefore w:val="0"/>
        <w:rPr>
          <w:sz w:val="36"/>
          <w:szCs w:val="36"/>
        </w:rPr>
      </w:pPr>
      <w:r w:rsidDel="00000000" w:rsidR="00000000" w:rsidRPr="00000000">
        <w:rPr>
          <w:rtl w:val="0"/>
        </w:rPr>
      </w:r>
    </w:p>
    <w:p w:rsidR="00000000" w:rsidDel="00000000" w:rsidP="00000000" w:rsidRDefault="00000000" w:rsidRPr="00000000" w14:paraId="00000004">
      <w:pPr>
        <w:pageBreakBefore w:val="0"/>
        <w:ind w:left="1620" w:firstLine="0"/>
        <w:rPr>
          <w:rFonts w:ascii="Montserrat Light" w:cs="Montserrat Light" w:eastAsia="Montserrat Light" w:hAnsi="Montserrat Light"/>
          <w:color w:val="283335"/>
          <w:sz w:val="48"/>
          <w:szCs w:val="48"/>
        </w:rPr>
      </w:pPr>
      <w:r w:rsidDel="00000000" w:rsidR="00000000" w:rsidRPr="00000000">
        <w:rPr>
          <w:rFonts w:ascii="Montserrat ExtraBold" w:cs="Montserrat ExtraBold" w:eastAsia="Montserrat ExtraBold" w:hAnsi="Montserrat ExtraBold"/>
          <w:color w:val="9c3241"/>
          <w:sz w:val="48"/>
          <w:szCs w:val="48"/>
          <w:rtl w:val="0"/>
        </w:rPr>
        <w:t xml:space="preserve">Grupo Saxs</w:t>
      </w:r>
      <w:r w:rsidDel="00000000" w:rsidR="00000000" w:rsidRPr="00000000">
        <w:rPr>
          <w:rFonts w:ascii="Montserrat" w:cs="Montserrat" w:eastAsia="Montserrat" w:hAnsi="Montserrat"/>
          <w:b w:val="1"/>
          <w:sz w:val="48"/>
          <w:szCs w:val="48"/>
          <w:rtl w:val="0"/>
        </w:rPr>
        <w:t xml:space="preserve"> </w:t>
      </w:r>
      <w:r w:rsidDel="00000000" w:rsidR="00000000" w:rsidRPr="00000000">
        <w:rPr>
          <w:rtl w:val="0"/>
        </w:rPr>
      </w:r>
    </w:p>
    <w:p w:rsidR="00000000" w:rsidDel="00000000" w:rsidP="00000000" w:rsidRDefault="00000000" w:rsidRPr="00000000" w14:paraId="00000005">
      <w:pPr>
        <w:pageBreakBefore w:val="0"/>
        <w:spacing w:line="276" w:lineRule="auto"/>
        <w:ind w:left="-1417.3228346456694" w:right="-1440" w:hanging="1410"/>
        <w:jc w:val="center"/>
        <w:rPr>
          <w:sz w:val="26"/>
          <w:szCs w:val="26"/>
        </w:rPr>
      </w:pPr>
      <w:r w:rsidDel="00000000" w:rsidR="00000000" w:rsidRPr="00000000">
        <w:rPr>
          <w:rtl w:val="0"/>
        </w:rPr>
      </w:r>
    </w:p>
    <w:tbl>
      <w:tblPr>
        <w:tblStyle w:val="Table1"/>
        <w:tblW w:w="12330.0" w:type="dxa"/>
        <w:jc w:val="left"/>
        <w:tblInd w:w="-792.32283464566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495"/>
        <w:gridCol w:w="10440"/>
        <w:tblGridChange w:id="0">
          <w:tblGrid>
            <w:gridCol w:w="1395"/>
            <w:gridCol w:w="495"/>
            <w:gridCol w:w="10440"/>
          </w:tblGrid>
        </w:tblGridChange>
      </w:tblGrid>
      <w:tr>
        <w:trPr>
          <w:cantSplit w:val="0"/>
          <w:trHeight w:val="8685" w:hRule="atLeast"/>
          <w:tblHeader w:val="0"/>
        </w:trPr>
        <w:tc>
          <w:tcPr>
            <w:tcBorders>
              <w:top w:color="cddcd9" w:space="0" w:sz="8" w:val="single"/>
              <w:left w:color="cddcd9" w:space="0" w:sz="8" w:val="single"/>
              <w:bottom w:color="cddcd9" w:space="0" w:sz="8" w:val="single"/>
              <w:right w:color="cddcd9" w:space="0" w:sz="8" w:val="single"/>
            </w:tcBorders>
            <w:shd w:fill="cddcd9"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pPr>
            <w:r w:rsidDel="00000000" w:rsidR="00000000" w:rsidRPr="00000000">
              <w:rPr>
                <w:rtl w:val="0"/>
              </w:rPr>
            </w:r>
          </w:p>
          <w:p w:rsidR="00000000" w:rsidDel="00000000" w:rsidP="00000000" w:rsidRDefault="00000000" w:rsidRPr="00000000" w14:paraId="00000007">
            <w:pPr>
              <w:pageBreakBefore w:val="0"/>
              <w:widowControl w:val="0"/>
              <w:spacing w:line="240" w:lineRule="auto"/>
              <w:ind w:left="900" w:firstLine="0"/>
              <w:rPr/>
            </w:pPr>
            <w:r w:rsidDel="00000000" w:rsidR="00000000" w:rsidRPr="00000000">
              <w:rPr>
                <w:rtl w:val="0"/>
              </w:rPr>
            </w:r>
          </w:p>
          <w:p w:rsidR="00000000" w:rsidDel="00000000" w:rsidP="00000000" w:rsidRDefault="00000000" w:rsidRPr="00000000" w14:paraId="00000008">
            <w:pPr>
              <w:pageBreakBefore w:val="0"/>
              <w:widowControl w:val="0"/>
              <w:spacing w:line="240" w:lineRule="auto"/>
              <w:ind w:left="900" w:firstLine="0"/>
              <w:rPr>
                <w:rFonts w:ascii="Lato" w:cs="Lato" w:eastAsia="Lato" w:hAnsi="Lato"/>
                <w:b w:val="1"/>
                <w:color w:val="434343"/>
                <w:sz w:val="28"/>
                <w:szCs w:val="28"/>
              </w:rPr>
            </w:pPr>
            <w:r w:rsidDel="00000000" w:rsidR="00000000" w:rsidRPr="00000000">
              <w:rPr>
                <w:rtl w:val="0"/>
              </w:rPr>
            </w:r>
          </w:p>
          <w:p w:rsidR="00000000" w:rsidDel="00000000" w:rsidP="00000000" w:rsidRDefault="00000000" w:rsidRPr="00000000" w14:paraId="00000009">
            <w:pPr>
              <w:pageBreakBefore w:val="0"/>
              <w:widowControl w:val="0"/>
              <w:spacing w:line="240" w:lineRule="auto"/>
              <w:ind w:left="900" w:firstLine="0"/>
              <w:rPr>
                <w:rFonts w:ascii="Lato" w:cs="Lato" w:eastAsia="Lato" w:hAnsi="Lato"/>
                <w:b w:val="1"/>
                <w:color w:val="434343"/>
                <w:sz w:val="28"/>
                <w:szCs w:val="28"/>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900" w:firstLine="0"/>
              <w:rPr>
                <w:rFonts w:ascii="Lato" w:cs="Lato" w:eastAsia="Lato" w:hAnsi="Lato"/>
                <w:b w:val="1"/>
                <w:color w:val="434343"/>
                <w:sz w:val="28"/>
                <w:szCs w:val="28"/>
              </w:rPr>
            </w:pPr>
            <w:r w:rsidDel="00000000" w:rsidR="00000000" w:rsidRPr="00000000">
              <w:rPr>
                <w:rtl w:val="0"/>
              </w:rPr>
            </w:r>
          </w:p>
          <w:p w:rsidR="00000000" w:rsidDel="00000000" w:rsidP="00000000" w:rsidRDefault="00000000" w:rsidRPr="00000000" w14:paraId="0000000B">
            <w:pPr>
              <w:pageBreakBefore w:val="0"/>
              <w:widowControl w:val="0"/>
              <w:spacing w:line="240" w:lineRule="auto"/>
              <w:ind w:left="900" w:firstLine="0"/>
              <w:rPr>
                <w:rFonts w:ascii="Lato" w:cs="Lato" w:eastAsia="Lato" w:hAnsi="Lato"/>
                <w:b w:val="1"/>
                <w:color w:val="434343"/>
                <w:sz w:val="28"/>
                <w:szCs w:val="28"/>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900" w:firstLine="0"/>
              <w:rPr>
                <w:rFonts w:ascii="Lato" w:cs="Lato" w:eastAsia="Lato" w:hAnsi="Lato"/>
                <w:b w:val="1"/>
                <w:color w:val="434343"/>
                <w:sz w:val="28"/>
                <w:szCs w:val="28"/>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990" w:firstLine="0"/>
              <w:rPr>
                <w:rFonts w:ascii="Lato" w:cs="Lato" w:eastAsia="Lato" w:hAnsi="Lato"/>
                <w:color w:val="434343"/>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270" w:firstLine="0"/>
              <w:rPr>
                <w:rFonts w:ascii="Arizonia" w:cs="Arizonia" w:eastAsia="Arizonia" w:hAnsi="Arizonia"/>
                <w:sz w:val="24"/>
                <w:szCs w:val="24"/>
              </w:rPr>
            </w:pPr>
            <w:r w:rsidDel="00000000" w:rsidR="00000000" w:rsidRPr="00000000">
              <w:rPr>
                <w:rtl w:val="0"/>
              </w:rPr>
            </w:r>
          </w:p>
        </w:tc>
        <w:tc>
          <w:tcPr>
            <w:tcBorders>
              <w:top w:color="000000" w:space="0" w:sz="0" w:val="nil"/>
              <w:left w:color="cddcd9" w:space="0" w:sz="8" w:val="single"/>
              <w:bottom w:color="000000" w:space="0" w:sz="0" w:val="nil"/>
              <w:right w:color="283335"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widowControl w:val="0"/>
              <w:spacing w:line="240" w:lineRule="auto"/>
              <w:ind w:left="270" w:right="-15" w:firstLine="0"/>
              <w:rPr>
                <w:rFonts w:ascii="Montserrat" w:cs="Montserrat" w:eastAsia="Montserrat" w:hAnsi="Montserrat"/>
              </w:rPr>
            </w:pPr>
            <w:r w:rsidDel="00000000" w:rsidR="00000000" w:rsidRPr="00000000">
              <w:rPr>
                <w:rtl w:val="0"/>
              </w:rPr>
            </w:r>
          </w:p>
        </w:tc>
        <w:tc>
          <w:tcPr>
            <w:tcBorders>
              <w:top w:color="000000" w:space="0" w:sz="0" w:val="nil"/>
              <w:left w:color="283335" w:space="0" w:sz="1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firstLine="630"/>
              <w:rPr>
                <w:rFonts w:ascii="Montserrat Light" w:cs="Montserrat Light" w:eastAsia="Montserrat Light" w:hAnsi="Montserrat Light"/>
                <w:color w:val="283335"/>
                <w:sz w:val="24"/>
                <w:szCs w:val="24"/>
              </w:rPr>
            </w:pPr>
            <w:r w:rsidDel="00000000" w:rsidR="00000000" w:rsidRPr="00000000">
              <w:rPr>
                <w:rFonts w:ascii="Montserrat" w:cs="Montserrat" w:eastAsia="Montserrat" w:hAnsi="Montserrat"/>
                <w:color w:val="283335"/>
                <w:rtl w:val="0"/>
              </w:rPr>
              <w:t xml:space="preserve">                                           </w:t>
            </w:r>
            <w:r w:rsidDel="00000000" w:rsidR="00000000" w:rsidRPr="00000000">
              <w:rPr>
                <w:rFonts w:ascii="Montserrat" w:cs="Montserrat" w:eastAsia="Montserrat" w:hAnsi="Montserrat"/>
                <w:color w:val="283335"/>
                <w:sz w:val="24"/>
                <w:szCs w:val="24"/>
                <w:rtl w:val="0"/>
              </w:rPr>
              <w:t xml:space="preserve">                               </w:t>
            </w:r>
            <w:r w:rsidDel="00000000" w:rsidR="00000000" w:rsidRPr="00000000">
              <w:rPr>
                <w:rFonts w:ascii="Montserrat" w:cs="Montserrat" w:eastAsia="Montserrat" w:hAnsi="Montserrat"/>
                <w:b w:val="1"/>
                <w:color w:val="283335"/>
                <w:sz w:val="24"/>
                <w:szCs w:val="24"/>
                <w:rtl w:val="0"/>
              </w:rPr>
              <w:t xml:space="preserve">Ciudad de México</w:t>
            </w:r>
            <w:r w:rsidDel="00000000" w:rsidR="00000000" w:rsidRPr="00000000">
              <w:rPr>
                <w:rFonts w:ascii="Montserrat" w:cs="Montserrat" w:eastAsia="Montserrat" w:hAnsi="Montserrat"/>
                <w:color w:val="283335"/>
                <w:sz w:val="24"/>
                <w:szCs w:val="24"/>
                <w:rtl w:val="0"/>
              </w:rPr>
              <w:t xml:space="preserve"> a 29 de agosto de 2021</w:t>
            </w:r>
            <w:r w:rsidDel="00000000" w:rsidR="00000000" w:rsidRPr="00000000">
              <w:rPr>
                <w:color w:val="283335"/>
                <w:sz w:val="24"/>
                <w:szCs w:val="24"/>
                <w:highlight w:val="white"/>
                <w:rtl w:val="0"/>
              </w:rPr>
              <w:t xml:space="preserve"> </w:t>
            </w:r>
            <w:r w:rsidDel="00000000" w:rsidR="00000000" w:rsidRPr="00000000">
              <w:rPr>
                <w:rtl w:val="0"/>
              </w:rPr>
            </w:r>
          </w:p>
          <w:p w:rsidR="00000000" w:rsidDel="00000000" w:rsidP="00000000" w:rsidRDefault="00000000" w:rsidRPr="00000000" w14:paraId="0000001B">
            <w:pPr>
              <w:pageBreakBefore w:val="0"/>
              <w:widowControl w:val="0"/>
              <w:spacing w:line="240" w:lineRule="auto"/>
              <w:ind w:firstLine="630"/>
              <w:rPr>
                <w:rFonts w:ascii="Montserrat Light" w:cs="Montserrat Light" w:eastAsia="Montserrat Light" w:hAnsi="Montserrat Light"/>
                <w:color w:val="283335"/>
                <w:sz w:val="24"/>
                <w:szCs w:val="24"/>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firstLine="630"/>
              <w:rPr>
                <w:rFonts w:ascii="Montserrat" w:cs="Montserrat" w:eastAsia="Montserrat" w:hAnsi="Montserrat"/>
                <w:color w:val="283335"/>
                <w:sz w:val="24"/>
                <w:szCs w:val="24"/>
              </w:rPr>
            </w:pPr>
            <w:r w:rsidDel="00000000" w:rsidR="00000000" w:rsidRPr="00000000">
              <w:rPr>
                <w:rtl w:val="0"/>
              </w:rPr>
            </w:r>
          </w:p>
          <w:p w:rsidR="00000000" w:rsidDel="00000000" w:rsidP="00000000" w:rsidRDefault="00000000" w:rsidRPr="00000000" w14:paraId="0000001D">
            <w:pPr>
              <w:pageBreakBefore w:val="0"/>
              <w:widowControl w:val="0"/>
              <w:spacing w:before="120" w:line="288" w:lineRule="auto"/>
              <w:ind w:left="540" w:right="30" w:firstLine="0"/>
              <w:jc w:val="both"/>
              <w:rPr>
                <w:rFonts w:ascii="Montserrat" w:cs="Montserrat" w:eastAsia="Montserrat" w:hAnsi="Montserrat"/>
                <w:b w:val="1"/>
                <w:color w:val="283335"/>
                <w:sz w:val="24"/>
                <w:szCs w:val="24"/>
              </w:rPr>
            </w:pPr>
            <w:r w:rsidDel="00000000" w:rsidR="00000000" w:rsidRPr="00000000">
              <w:rPr>
                <w:rFonts w:ascii="Montserrat" w:cs="Montserrat" w:eastAsia="Montserrat" w:hAnsi="Montserrat"/>
                <w:b w:val="1"/>
                <w:color w:val="283335"/>
                <w:sz w:val="24"/>
                <w:szCs w:val="24"/>
                <w:rtl w:val="0"/>
              </w:rPr>
              <w:t xml:space="preserve">A quien corresponda:</w:t>
            </w:r>
          </w:p>
          <w:p w:rsidR="00000000" w:rsidDel="00000000" w:rsidP="00000000" w:rsidRDefault="00000000" w:rsidRPr="00000000" w14:paraId="0000001E">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tl w:val="0"/>
              </w:rPr>
            </w:r>
          </w:p>
          <w:p w:rsidR="00000000" w:rsidDel="00000000" w:rsidP="00000000" w:rsidRDefault="00000000" w:rsidRPr="00000000" w14:paraId="0000001F">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Fonts w:ascii="Montserrat" w:cs="Montserrat" w:eastAsia="Montserrat" w:hAnsi="Montserrat"/>
                <w:color w:val="283335"/>
                <w:sz w:val="24"/>
                <w:szCs w:val="24"/>
                <w:rtl w:val="0"/>
              </w:rPr>
              <w:t xml:space="preserve">Por medio de la presente, hago constar que la Licenciada Abigail Campos López labora en nuestra empresa, Grupo Saxs, desde el día 15 de enero del presente año hasta la fecha desempeñando el puesto de Gerente Comercial, de lunes a viernes con un horario de 9:00 a 18:00 horas.</w:t>
            </w:r>
          </w:p>
          <w:p w:rsidR="00000000" w:rsidDel="00000000" w:rsidP="00000000" w:rsidRDefault="00000000" w:rsidRPr="00000000" w14:paraId="00000020">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tl w:val="0"/>
              </w:rPr>
            </w:r>
          </w:p>
          <w:p w:rsidR="00000000" w:rsidDel="00000000" w:rsidP="00000000" w:rsidRDefault="00000000" w:rsidRPr="00000000" w14:paraId="00000021">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Fonts w:ascii="Montserrat" w:cs="Montserrat" w:eastAsia="Montserrat" w:hAnsi="Montserrat"/>
                <w:color w:val="283335"/>
                <w:sz w:val="24"/>
                <w:szCs w:val="24"/>
                <w:rtl w:val="0"/>
              </w:rPr>
              <w:t xml:space="preserve">Sin más por el momento, se extiende la presente para los fines que al interesado convengan.</w:t>
            </w:r>
          </w:p>
          <w:p w:rsidR="00000000" w:rsidDel="00000000" w:rsidP="00000000" w:rsidRDefault="00000000" w:rsidRPr="00000000" w14:paraId="00000022">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tl w:val="0"/>
              </w:rPr>
            </w:r>
          </w:p>
          <w:p w:rsidR="00000000" w:rsidDel="00000000" w:rsidP="00000000" w:rsidRDefault="00000000" w:rsidRPr="00000000" w14:paraId="00000023">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Fonts w:ascii="Montserrat" w:cs="Montserrat" w:eastAsia="Montserrat" w:hAnsi="Montserrat"/>
                <w:color w:val="283335"/>
                <w:sz w:val="24"/>
                <w:szCs w:val="24"/>
                <w:rtl w:val="0"/>
              </w:rPr>
              <w:t xml:space="preserve">Quedo a sus órdenes en caso de que requieran alguna información adicional.</w:t>
            </w:r>
          </w:p>
          <w:p w:rsidR="00000000" w:rsidDel="00000000" w:rsidP="00000000" w:rsidRDefault="00000000" w:rsidRPr="00000000" w14:paraId="00000024">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tl w:val="0"/>
              </w:rPr>
            </w:r>
          </w:p>
          <w:p w:rsidR="00000000" w:rsidDel="00000000" w:rsidP="00000000" w:rsidRDefault="00000000" w:rsidRPr="00000000" w14:paraId="00000025">
            <w:pPr>
              <w:pageBreakBefore w:val="0"/>
              <w:widowControl w:val="0"/>
              <w:spacing w:before="120" w:line="288" w:lineRule="auto"/>
              <w:ind w:left="540" w:right="30" w:firstLine="0"/>
              <w:jc w:val="both"/>
              <w:rPr>
                <w:rFonts w:ascii="Montserrat" w:cs="Montserrat" w:eastAsia="Montserrat" w:hAnsi="Montserrat"/>
                <w:color w:val="283335"/>
                <w:sz w:val="24"/>
                <w:szCs w:val="24"/>
              </w:rPr>
            </w:pPr>
            <w:r w:rsidDel="00000000" w:rsidR="00000000" w:rsidRPr="00000000">
              <w:rPr>
                <w:rFonts w:ascii="Montserrat" w:cs="Montserrat" w:eastAsia="Montserrat" w:hAnsi="Montserrat"/>
                <w:color w:val="283335"/>
                <w:sz w:val="24"/>
                <w:szCs w:val="24"/>
                <w:rtl w:val="0"/>
              </w:rPr>
              <w:t xml:space="preserve">Un cordial saludo,</w:t>
            </w:r>
            <w:r w:rsidDel="00000000" w:rsidR="00000000" w:rsidRPr="00000000">
              <w:rPr>
                <w:rFonts w:ascii="Montserrat" w:cs="Montserrat" w:eastAsia="Montserrat" w:hAnsi="Montserrat"/>
                <w:i w:val="1"/>
                <w:color w:val="283335"/>
                <w:sz w:val="24"/>
                <w:szCs w:val="24"/>
                <w:rtl w:val="0"/>
              </w:rPr>
              <w:t xml:space="preserve">                                                                                                  </w:t>
            </w:r>
            <w:r w:rsidDel="00000000" w:rsidR="00000000" w:rsidRPr="00000000">
              <w:rPr>
                <w:rtl w:val="0"/>
              </w:rPr>
            </w:r>
          </w:p>
          <w:p w:rsidR="00000000" w:rsidDel="00000000" w:rsidP="00000000" w:rsidRDefault="00000000" w:rsidRPr="00000000" w14:paraId="00000026">
            <w:pPr>
              <w:pageBreakBefore w:val="0"/>
              <w:widowControl w:val="0"/>
              <w:spacing w:line="240" w:lineRule="auto"/>
              <w:ind w:left="630" w:right="30" w:firstLine="0"/>
              <w:rPr>
                <w:rFonts w:ascii="Montserrat" w:cs="Montserrat" w:eastAsia="Montserrat" w:hAnsi="Montserrat"/>
                <w:color w:val="283335"/>
                <w:sz w:val="24"/>
                <w:szCs w:val="24"/>
              </w:rPr>
            </w:pPr>
            <w:r w:rsidDel="00000000" w:rsidR="00000000" w:rsidRPr="00000000">
              <w:rPr>
                <w:rtl w:val="0"/>
              </w:rPr>
            </w:r>
          </w:p>
          <w:p w:rsidR="00000000" w:rsidDel="00000000" w:rsidP="00000000" w:rsidRDefault="00000000" w:rsidRPr="00000000" w14:paraId="00000027">
            <w:pPr>
              <w:pageBreakBefore w:val="0"/>
              <w:widowControl w:val="0"/>
              <w:spacing w:line="240" w:lineRule="auto"/>
              <w:ind w:left="270" w:right="30" w:firstLine="0"/>
              <w:jc w:val="right"/>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                                               </w:t>
            </w:r>
          </w:p>
          <w:p w:rsidR="00000000" w:rsidDel="00000000" w:rsidP="00000000" w:rsidRDefault="00000000" w:rsidRPr="00000000" w14:paraId="00000028">
            <w:pPr>
              <w:pageBreakBefore w:val="0"/>
              <w:widowControl w:val="0"/>
              <w:spacing w:line="240" w:lineRule="auto"/>
              <w:ind w:right="30"/>
              <w:rPr>
                <w:rFonts w:ascii="Roboto" w:cs="Roboto" w:eastAsia="Roboto" w:hAnsi="Roboto"/>
                <w:i w:val="1"/>
                <w:sz w:val="24"/>
                <w:szCs w:val="24"/>
                <w:highlight w:val="white"/>
              </w:rPr>
            </w:pPr>
            <w:r w:rsidDel="00000000" w:rsidR="00000000" w:rsidRPr="00000000">
              <w:rPr>
                <w:rFonts w:ascii="Roboto" w:cs="Roboto" w:eastAsia="Roboto" w:hAnsi="Roboto"/>
                <w:i w:val="1"/>
                <w:sz w:val="24"/>
                <w:szCs w:val="24"/>
                <w:highlight w:val="white"/>
                <w:rtl w:val="0"/>
              </w:rPr>
              <w:t xml:space="preserve">                                                                                                                                                              </w:t>
            </w:r>
          </w:p>
          <w:p w:rsidR="00000000" w:rsidDel="00000000" w:rsidP="00000000" w:rsidRDefault="00000000" w:rsidRPr="00000000" w14:paraId="00000029">
            <w:pPr>
              <w:pageBreakBefore w:val="0"/>
              <w:widowControl w:val="0"/>
              <w:spacing w:line="240" w:lineRule="auto"/>
              <w:ind w:right="30" w:firstLine="630"/>
              <w:rPr>
                <w:rFonts w:ascii="Montserrat" w:cs="Montserrat" w:eastAsia="Montserrat" w:hAnsi="Montserrat"/>
                <w:b w:val="1"/>
                <w:color w:val="283335"/>
                <w:sz w:val="24"/>
                <w:szCs w:val="24"/>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right="30" w:firstLine="630"/>
              <w:rPr>
                <w:rFonts w:ascii="Montserrat" w:cs="Montserrat" w:eastAsia="Montserrat" w:hAnsi="Montserrat"/>
                <w:b w:val="1"/>
                <w:color w:val="283335"/>
                <w:sz w:val="28"/>
                <w:szCs w:val="28"/>
                <w:highlight w:val="white"/>
              </w:rPr>
            </w:pPr>
            <w:r w:rsidDel="00000000" w:rsidR="00000000" w:rsidRPr="00000000">
              <w:rPr>
                <w:rFonts w:ascii="Montserrat" w:cs="Montserrat" w:eastAsia="Montserrat" w:hAnsi="Montserrat"/>
                <w:b w:val="1"/>
                <w:color w:val="283335"/>
                <w:sz w:val="28"/>
                <w:szCs w:val="28"/>
                <w:rtl w:val="0"/>
              </w:rPr>
              <w:t xml:space="preserve">Lic. Antonio Ruiz Morín</w:t>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630" w:right="30" w:firstLine="0"/>
              <w:rPr>
                <w:rFonts w:ascii="Montserrat" w:cs="Montserrat" w:eastAsia="Montserrat" w:hAnsi="Montserrat"/>
                <w:b w:val="1"/>
                <w:color w:val="0b5394"/>
                <w:sz w:val="28"/>
                <w:szCs w:val="28"/>
              </w:rPr>
            </w:pPr>
            <w:r w:rsidDel="00000000" w:rsidR="00000000" w:rsidRPr="00000000">
              <w:rPr>
                <w:rFonts w:ascii="Montserrat" w:cs="Montserrat" w:eastAsia="Montserrat" w:hAnsi="Montserrat"/>
                <w:color w:val="283335"/>
                <w:sz w:val="28"/>
                <w:szCs w:val="28"/>
                <w:rtl w:val="0"/>
              </w:rPr>
              <w:t xml:space="preserve">Jefe de Recursos Humanos</w:t>
            </w:r>
            <w:r w:rsidDel="00000000" w:rsidR="00000000" w:rsidRPr="00000000">
              <w:rPr>
                <w:rFonts w:ascii="Montserrat" w:cs="Montserrat" w:eastAsia="Montserrat" w:hAnsi="Montserrat"/>
                <w:color w:val="283335"/>
                <w:sz w:val="28"/>
                <w:szCs w:val="28"/>
                <w:rtl w:val="0"/>
              </w:rPr>
              <w:t xml:space="preserve">    </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b w:val="1"/>
                <w:color w:val="0b5394"/>
                <w:sz w:val="28"/>
                <w:szCs w:val="28"/>
                <w:rtl w:val="0"/>
              </w:rPr>
              <w:t xml:space="preserve">ww.nombredelsitio.com</w:t>
            </w:r>
          </w:p>
          <w:p w:rsidR="00000000" w:rsidDel="00000000" w:rsidP="00000000" w:rsidRDefault="00000000" w:rsidRPr="00000000" w14:paraId="0000002C">
            <w:pPr>
              <w:pageBreakBefore w:val="0"/>
              <w:widowControl w:val="0"/>
              <w:spacing w:line="240" w:lineRule="auto"/>
              <w:ind w:left="630" w:right="30" w:firstLine="0"/>
              <w:rPr>
                <w:rFonts w:ascii="Montserrat" w:cs="Montserrat" w:eastAsia="Montserrat" w:hAnsi="Montserrat"/>
                <w:color w:val="283335"/>
                <w:sz w:val="28"/>
                <w:szCs w:val="28"/>
              </w:rPr>
            </w:pPr>
            <w:r w:rsidDel="00000000" w:rsidR="00000000" w:rsidRPr="00000000">
              <w:rPr>
                <w:rFonts w:ascii="Montserrat" w:cs="Montserrat" w:eastAsia="Montserrat" w:hAnsi="Montserrat"/>
                <w:color w:val="283335"/>
                <w:sz w:val="28"/>
                <w:szCs w:val="28"/>
                <w:rtl w:val="0"/>
              </w:rPr>
              <w:t xml:space="preserve">52345678, ext. 1234</w:t>
            </w:r>
          </w:p>
          <w:p w:rsidR="00000000" w:rsidDel="00000000" w:rsidP="00000000" w:rsidRDefault="00000000" w:rsidRPr="00000000" w14:paraId="0000002D">
            <w:pPr>
              <w:pageBreakBefore w:val="0"/>
              <w:widowControl w:val="0"/>
              <w:spacing w:line="240" w:lineRule="auto"/>
              <w:ind w:left="630" w:right="30" w:firstLine="0"/>
              <w:rPr>
                <w:rFonts w:ascii="Montserrat" w:cs="Montserrat" w:eastAsia="Montserrat" w:hAnsi="Montserrat"/>
                <w:color w:val="283335"/>
                <w:sz w:val="28"/>
                <w:szCs w:val="28"/>
              </w:rPr>
            </w:pPr>
            <w:hyperlink r:id="rId6">
              <w:r w:rsidDel="00000000" w:rsidR="00000000" w:rsidRPr="00000000">
                <w:rPr>
                  <w:rFonts w:ascii="Montserrat" w:cs="Montserrat" w:eastAsia="Montserrat" w:hAnsi="Montserrat"/>
                  <w:color w:val="1155cc"/>
                  <w:sz w:val="28"/>
                  <w:szCs w:val="28"/>
                  <w:u w:val="single"/>
                  <w:rtl w:val="0"/>
                </w:rPr>
                <w:t xml:space="preserve">antonio_ruiz@correo.mx</w:t>
              </w:r>
            </w:hyperlink>
            <w:r w:rsidDel="00000000" w:rsidR="00000000" w:rsidRPr="00000000">
              <w:rPr>
                <w:rFonts w:ascii="Montserrat" w:cs="Montserrat" w:eastAsia="Montserrat" w:hAnsi="Montserrat"/>
                <w:color w:val="283335"/>
                <w:sz w:val="28"/>
                <w:szCs w:val="28"/>
                <w:rtl w:val="0"/>
              </w:rPr>
              <w:t xml:space="preserve"> </w:t>
            </w:r>
          </w:p>
          <w:p w:rsidR="00000000" w:rsidDel="00000000" w:rsidP="00000000" w:rsidRDefault="00000000" w:rsidRPr="00000000" w14:paraId="0000002E">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4">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6">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630" w:right="30" w:firstLine="0"/>
              <w:rPr>
                <w:rFonts w:ascii="Montserrat" w:cs="Montserrat" w:eastAsia="Montserrat" w:hAnsi="Montserrat"/>
                <w:color w:val="283335"/>
              </w:rPr>
            </w:pPr>
            <w:r w:rsidDel="00000000" w:rsidR="00000000" w:rsidRPr="00000000">
              <w:rPr>
                <w:rtl w:val="0"/>
              </w:rPr>
            </w:r>
          </w:p>
          <w:p w:rsidR="00000000" w:rsidDel="00000000" w:rsidP="00000000" w:rsidRDefault="00000000" w:rsidRPr="00000000" w14:paraId="0000003B">
            <w:pPr>
              <w:pageBreakBefore w:val="0"/>
              <w:widowControl w:val="0"/>
              <w:spacing w:line="240" w:lineRule="auto"/>
              <w:ind w:left="0" w:right="30" w:firstLine="0"/>
              <w:rPr>
                <w:rFonts w:ascii="Montserrat" w:cs="Montserrat" w:eastAsia="Montserrat" w:hAnsi="Montserrat"/>
                <w:color w:val="283335"/>
              </w:rPr>
            </w:pPr>
            <w:r w:rsidDel="00000000" w:rsidR="00000000" w:rsidRPr="00000000">
              <w:rPr>
                <w:rtl w:val="0"/>
              </w:rPr>
            </w:r>
          </w:p>
        </w:tc>
      </w:tr>
    </w:tbl>
    <w:p w:rsidR="00000000" w:rsidDel="00000000" w:rsidP="00000000" w:rsidRDefault="00000000" w:rsidRPr="00000000" w14:paraId="0000003C">
      <w:pPr>
        <w:spacing w:line="276" w:lineRule="auto"/>
        <w:ind w:right="-1440"/>
        <w:rPr>
          <w:color w:val="9c3241"/>
        </w:rPr>
      </w:pPr>
      <w:r w:rsidDel="00000000" w:rsidR="00000000" w:rsidRPr="00000000">
        <w:rPr>
          <w:rtl w:val="0"/>
        </w:rPr>
      </w:r>
    </w:p>
    <w:sectPr>
      <w:pgSz w:h="16838" w:w="11906" w:orient="portrait"/>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zonia">
    <w:embedRegular w:fontKey="{00000000-0000-0000-0000-000000000000}" r:id="rId5" w:subsetted="0"/>
  </w:font>
  <w:font w:name="Montserra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Lato">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 w:name="Montserrat Light">
    <w:embedRegular w:fontKey="{00000000-0000-0000-0000-000000000000}" r:id="rId14" w:subsetted="0"/>
    <w:embedBold w:fontKey="{00000000-0000-0000-0000-000000000000}" r:id="rId15" w:subsetted="0"/>
    <w:embedItalic w:fontKey="{00000000-0000-0000-0000-000000000000}" r:id="rId16" w:subsetted="0"/>
    <w:embedBoldItalic w:fontKey="{00000000-0000-0000-0000-000000000000}" r:id="rId17" w:subsetted="0"/>
  </w:font>
  <w:font w:name="Montserrat ExtraBold">
    <w:embedBold w:fontKey="{00000000-0000-0000-0000-000000000000}" r:id="rId18" w:subsetted="0"/>
    <w:embedBoldItalic w:fontKey="{00000000-0000-0000-0000-000000000000}" r:id="rId1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tonio_ruiz@correo.mx"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Lato-bold.ttf"/><Relationship Id="rId10" Type="http://schemas.openxmlformats.org/officeDocument/2006/relationships/font" Target="fonts/Lato-regular.ttf"/><Relationship Id="rId13" Type="http://schemas.openxmlformats.org/officeDocument/2006/relationships/font" Target="fonts/Lato-boldItalic.ttf"/><Relationship Id="rId12" Type="http://schemas.openxmlformats.org/officeDocument/2006/relationships/font" Target="fonts/Lato-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Montserrat-boldItalic.ttf"/><Relationship Id="rId15" Type="http://schemas.openxmlformats.org/officeDocument/2006/relationships/font" Target="fonts/MontserratLight-bold.ttf"/><Relationship Id="rId14" Type="http://schemas.openxmlformats.org/officeDocument/2006/relationships/font" Target="fonts/MontserratLight-regular.ttf"/><Relationship Id="rId17" Type="http://schemas.openxmlformats.org/officeDocument/2006/relationships/font" Target="fonts/MontserratLight-boldItalic.ttf"/><Relationship Id="rId16" Type="http://schemas.openxmlformats.org/officeDocument/2006/relationships/font" Target="fonts/MontserratLight-italic.ttf"/><Relationship Id="rId5" Type="http://schemas.openxmlformats.org/officeDocument/2006/relationships/font" Target="fonts/Arizonia-regular.ttf"/><Relationship Id="rId19" Type="http://schemas.openxmlformats.org/officeDocument/2006/relationships/font" Target="fonts/MontserratExtraBold-boldItalic.ttf"/><Relationship Id="rId6" Type="http://schemas.openxmlformats.org/officeDocument/2006/relationships/font" Target="fonts/Montserrat-regular.ttf"/><Relationship Id="rId18" Type="http://schemas.openxmlformats.org/officeDocument/2006/relationships/font" Target="fonts/MontserratExtraBold-bold.ttf"/><Relationship Id="rId7" Type="http://schemas.openxmlformats.org/officeDocument/2006/relationships/font" Target="fonts/Montserrat-bold.ttf"/><Relationship Id="rId8" Type="http://schemas.openxmlformats.org/officeDocument/2006/relationships/font" Target="fonts/Montserrat-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