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54" w:rsidRDefault="00496A54" w:rsidP="00496A54">
      <w:pPr>
        <w:jc w:val="center"/>
      </w:pPr>
      <w:r>
        <w:t>Solicitud de Aclaración Tarjetas</w:t>
      </w:r>
    </w:p>
    <w:p w:rsidR="00496A54" w:rsidRDefault="00496A54" w:rsidP="00496A54">
      <w:pPr>
        <w:jc w:val="right"/>
      </w:pPr>
      <w:r>
        <w:t>México, Distrito Federal, a __ de __________ del 200_.</w:t>
      </w:r>
    </w:p>
    <w:p w:rsidR="00496A54" w:rsidRDefault="00496A54" w:rsidP="00496A54">
      <w:r>
        <w:t>_________________________________, por mi propio derecho y para efecto de que me sea enviado el Dictamen (respuesta) de la presente solicitud de aclaración por parte de Banco Nacional de México, S.A., Integrante del Grupo Financiero Banamex, señalo el domicilio que tengo registrado en esa institución, mismo que es en donde recibo actualmente mis estados de cuenta., Bajo protesta de decir verdad expongo lo siguiente:</w:t>
      </w:r>
    </w:p>
    <w:p w:rsidR="00496A54" w:rsidRDefault="00496A54" w:rsidP="00496A54">
      <w:pPr>
        <w:pStyle w:val="ListParagraph"/>
        <w:numPr>
          <w:ilvl w:val="0"/>
          <w:numId w:val="2"/>
        </w:numPr>
      </w:pPr>
      <w:r>
        <w:t>Tarjeta número_______________</w:t>
      </w:r>
      <w:bookmarkStart w:id="0" w:name="_GoBack"/>
      <w:bookmarkEnd w:id="0"/>
      <w:r>
        <w:t>________________________ de la cual soy titular.</w:t>
      </w:r>
    </w:p>
    <w:p w:rsidR="00496A54" w:rsidRDefault="00496A54" w:rsidP="00496A54">
      <w:pPr>
        <w:pStyle w:val="ListParagraph"/>
        <w:numPr>
          <w:ilvl w:val="0"/>
          <w:numId w:val="2"/>
        </w:numPr>
      </w:pPr>
      <w:r>
        <w:t xml:space="preserve">De la Tarjeta mencionada, se reportan en mi estado de cuenta los siguientes cargos / depósitos, </w:t>
      </w:r>
      <w:r>
        <w:t>que no reconozco.</w:t>
      </w:r>
    </w:p>
    <w:tbl>
      <w:tblPr>
        <w:tblW w:w="6870" w:type="dxa"/>
        <w:tblCellSpacing w:w="0" w:type="dxa"/>
        <w:tblInd w:w="600" w:type="dxa"/>
        <w:tblCellMar>
          <w:left w:w="0" w:type="dxa"/>
          <w:right w:w="0" w:type="dxa"/>
        </w:tblCellMar>
        <w:tblLook w:val="04A0" w:firstRow="1" w:lastRow="0" w:firstColumn="1" w:lastColumn="0" w:noHBand="0" w:noVBand="1"/>
      </w:tblPr>
      <w:tblGrid>
        <w:gridCol w:w="483"/>
        <w:gridCol w:w="2119"/>
        <w:gridCol w:w="2134"/>
        <w:gridCol w:w="2134"/>
      </w:tblGrid>
      <w:tr w:rsidR="00496A54" w:rsidRPr="002074A1" w:rsidTr="00C5252D">
        <w:trPr>
          <w:trHeight w:val="270"/>
          <w:tblCellSpacing w:w="0" w:type="dxa"/>
        </w:trPr>
        <w:tc>
          <w:tcPr>
            <w:tcW w:w="480" w:type="dxa"/>
            <w:tcBorders>
              <w:top w:val="single" w:sz="6" w:space="0" w:color="000000"/>
              <w:left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00" w:type="dxa"/>
            <w:tcBorders>
              <w:top w:val="single" w:sz="6" w:space="0" w:color="000000"/>
              <w:right w:val="single" w:sz="6" w:space="0" w:color="000000"/>
            </w:tcBorders>
            <w:shd w:val="clear" w:color="auto" w:fill="D9D9D9"/>
            <w:vAlign w:val="bottom"/>
            <w:hideMark/>
          </w:tcPr>
          <w:p w:rsidR="002074A1" w:rsidRPr="002074A1" w:rsidRDefault="00496A54" w:rsidP="00C5252D">
            <w:pPr>
              <w:spacing w:after="0" w:line="240" w:lineRule="atLeast"/>
              <w:rPr>
                <w:rFonts w:ascii="Arial" w:eastAsia="Times New Roman" w:hAnsi="Arial" w:cs="Arial"/>
                <w:b/>
                <w:bCs/>
                <w:sz w:val="20"/>
                <w:szCs w:val="20"/>
                <w:lang w:eastAsia="es-MX"/>
              </w:rPr>
            </w:pPr>
            <w:r w:rsidRPr="002074A1">
              <w:rPr>
                <w:rFonts w:ascii="Arial" w:eastAsia="Times New Roman" w:hAnsi="Arial" w:cs="Arial"/>
                <w:b/>
                <w:bCs/>
                <w:sz w:val="20"/>
                <w:szCs w:val="20"/>
                <w:lang w:eastAsia="es-MX"/>
              </w:rPr>
              <w:t>FECHA</w:t>
            </w:r>
          </w:p>
        </w:tc>
        <w:tc>
          <w:tcPr>
            <w:tcW w:w="2115" w:type="dxa"/>
            <w:tcBorders>
              <w:top w:val="single" w:sz="6" w:space="0" w:color="000000"/>
              <w:right w:val="single" w:sz="6" w:space="0" w:color="000000"/>
            </w:tcBorders>
            <w:shd w:val="clear" w:color="auto" w:fill="D9D9D9"/>
            <w:vAlign w:val="bottom"/>
            <w:hideMark/>
          </w:tcPr>
          <w:p w:rsidR="002074A1" w:rsidRPr="002074A1" w:rsidRDefault="00496A54" w:rsidP="00C5252D">
            <w:pPr>
              <w:spacing w:after="0" w:line="240" w:lineRule="atLeast"/>
              <w:rPr>
                <w:rFonts w:ascii="Arial" w:eastAsia="Times New Roman" w:hAnsi="Arial" w:cs="Arial"/>
                <w:b/>
                <w:bCs/>
                <w:sz w:val="20"/>
                <w:szCs w:val="20"/>
                <w:lang w:eastAsia="es-MX"/>
              </w:rPr>
            </w:pPr>
            <w:r w:rsidRPr="002074A1">
              <w:rPr>
                <w:rFonts w:ascii="Arial" w:eastAsia="Times New Roman" w:hAnsi="Arial" w:cs="Arial"/>
                <w:b/>
                <w:bCs/>
                <w:sz w:val="20"/>
                <w:szCs w:val="20"/>
                <w:lang w:eastAsia="es-MX"/>
              </w:rPr>
              <w:t>NOMBRE DEL</w:t>
            </w:r>
          </w:p>
        </w:tc>
        <w:tc>
          <w:tcPr>
            <w:tcW w:w="2115" w:type="dxa"/>
            <w:tcBorders>
              <w:top w:val="single" w:sz="6" w:space="0" w:color="000000"/>
              <w:right w:val="single" w:sz="6" w:space="0" w:color="000000"/>
            </w:tcBorders>
            <w:shd w:val="clear" w:color="auto" w:fill="D9D9D9"/>
            <w:vAlign w:val="bottom"/>
            <w:hideMark/>
          </w:tcPr>
          <w:p w:rsidR="002074A1" w:rsidRPr="002074A1" w:rsidRDefault="00496A54" w:rsidP="00C5252D">
            <w:pPr>
              <w:spacing w:after="0" w:line="240" w:lineRule="atLeast"/>
              <w:rPr>
                <w:rFonts w:ascii="Arial" w:eastAsia="Times New Roman" w:hAnsi="Arial" w:cs="Arial"/>
                <w:b/>
                <w:bCs/>
                <w:sz w:val="20"/>
                <w:szCs w:val="20"/>
                <w:lang w:eastAsia="es-MX"/>
              </w:rPr>
            </w:pPr>
            <w:r w:rsidRPr="002074A1">
              <w:rPr>
                <w:rFonts w:ascii="Arial" w:eastAsia="Times New Roman" w:hAnsi="Arial" w:cs="Arial"/>
                <w:b/>
                <w:bCs/>
                <w:sz w:val="20"/>
                <w:szCs w:val="20"/>
                <w:lang w:eastAsia="es-MX"/>
              </w:rPr>
              <w:t>MONTO</w:t>
            </w:r>
          </w:p>
        </w:tc>
      </w:tr>
      <w:tr w:rsidR="00496A54" w:rsidRPr="002074A1" w:rsidTr="00C5252D">
        <w:trPr>
          <w:trHeight w:val="210"/>
          <w:tblCellSpacing w:w="0" w:type="dxa"/>
        </w:trPr>
        <w:tc>
          <w:tcPr>
            <w:tcW w:w="480" w:type="dxa"/>
            <w:tcBorders>
              <w:left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00" w:type="dxa"/>
            <w:tcBorders>
              <w:right w:val="single" w:sz="6" w:space="0" w:color="000000"/>
            </w:tcBorders>
            <w:shd w:val="clear" w:color="auto" w:fill="D9D9D9"/>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right w:val="single" w:sz="6" w:space="0" w:color="000000"/>
            </w:tcBorders>
            <w:shd w:val="clear" w:color="auto" w:fill="D9D9D9"/>
            <w:vAlign w:val="bottom"/>
            <w:hideMark/>
          </w:tcPr>
          <w:p w:rsidR="002074A1" w:rsidRPr="002074A1" w:rsidRDefault="00496A54" w:rsidP="00C5252D">
            <w:pPr>
              <w:spacing w:after="0" w:line="210" w:lineRule="atLeast"/>
              <w:rPr>
                <w:rFonts w:ascii="Arial" w:eastAsia="Times New Roman" w:hAnsi="Arial" w:cs="Arial"/>
                <w:b/>
                <w:bCs/>
                <w:sz w:val="20"/>
                <w:szCs w:val="20"/>
                <w:lang w:eastAsia="es-MX"/>
              </w:rPr>
            </w:pPr>
            <w:r w:rsidRPr="002074A1">
              <w:rPr>
                <w:rFonts w:ascii="Arial" w:eastAsia="Times New Roman" w:hAnsi="Arial" w:cs="Arial"/>
                <w:b/>
                <w:bCs/>
                <w:sz w:val="20"/>
                <w:szCs w:val="20"/>
                <w:lang w:eastAsia="es-MX"/>
              </w:rPr>
              <w:t>NEGOCIO /</w:t>
            </w:r>
          </w:p>
        </w:tc>
        <w:tc>
          <w:tcPr>
            <w:tcW w:w="2115" w:type="dxa"/>
            <w:tcBorders>
              <w:right w:val="single" w:sz="6" w:space="0" w:color="000000"/>
            </w:tcBorders>
            <w:shd w:val="clear" w:color="auto" w:fill="D9D9D9"/>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25"/>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00" w:type="dxa"/>
            <w:tcBorders>
              <w:bottom w:val="single" w:sz="6" w:space="0" w:color="000000"/>
              <w:right w:val="single" w:sz="6" w:space="0" w:color="000000"/>
            </w:tcBorders>
            <w:shd w:val="clear" w:color="auto" w:fill="D9D9D9"/>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shd w:val="clear" w:color="auto" w:fill="D9D9D9"/>
            <w:vAlign w:val="bottom"/>
            <w:hideMark/>
          </w:tcPr>
          <w:p w:rsidR="002074A1" w:rsidRPr="002074A1" w:rsidRDefault="00496A54" w:rsidP="00C5252D">
            <w:pPr>
              <w:spacing w:after="0" w:line="225" w:lineRule="atLeast"/>
              <w:jc w:val="center"/>
              <w:rPr>
                <w:rFonts w:ascii="Arial" w:eastAsia="Times New Roman" w:hAnsi="Arial" w:cs="Arial"/>
                <w:b/>
                <w:bCs/>
                <w:sz w:val="18"/>
                <w:szCs w:val="18"/>
                <w:lang w:eastAsia="es-MX"/>
              </w:rPr>
            </w:pPr>
            <w:r w:rsidRPr="002074A1">
              <w:rPr>
                <w:rFonts w:ascii="Arial" w:eastAsia="Times New Roman" w:hAnsi="Arial" w:cs="Arial"/>
                <w:b/>
                <w:bCs/>
                <w:sz w:val="18"/>
                <w:szCs w:val="18"/>
                <w:lang w:eastAsia="es-MX"/>
              </w:rPr>
              <w:t>ESTABLECIMIENTO</w:t>
            </w:r>
          </w:p>
        </w:tc>
        <w:tc>
          <w:tcPr>
            <w:tcW w:w="2115" w:type="dxa"/>
            <w:tcBorders>
              <w:bottom w:val="single" w:sz="6" w:space="0" w:color="000000"/>
              <w:right w:val="single" w:sz="6" w:space="0" w:color="000000"/>
            </w:tcBorders>
            <w:shd w:val="clear" w:color="auto" w:fill="D9D9D9"/>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10"/>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210" w:lineRule="atLeast"/>
              <w:rPr>
                <w:rFonts w:ascii="Arial" w:eastAsia="Times New Roman" w:hAnsi="Arial" w:cs="Arial"/>
                <w:sz w:val="20"/>
                <w:szCs w:val="20"/>
                <w:lang w:eastAsia="es-MX"/>
              </w:rPr>
            </w:pPr>
            <w:r w:rsidRPr="002074A1">
              <w:rPr>
                <w:rFonts w:ascii="Arial" w:eastAsia="Times New Roman" w:hAnsi="Arial" w:cs="Arial"/>
                <w:sz w:val="20"/>
                <w:szCs w:val="20"/>
                <w:lang w:eastAsia="es-MX"/>
              </w:rPr>
              <w:t>a.</w:t>
            </w:r>
          </w:p>
        </w:tc>
        <w:tc>
          <w:tcPr>
            <w:tcW w:w="2100"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10"/>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210" w:lineRule="atLeast"/>
              <w:rPr>
                <w:rFonts w:ascii="Arial" w:eastAsia="Times New Roman" w:hAnsi="Arial" w:cs="Arial"/>
                <w:sz w:val="20"/>
                <w:szCs w:val="20"/>
                <w:lang w:eastAsia="es-MX"/>
              </w:rPr>
            </w:pPr>
            <w:r w:rsidRPr="002074A1">
              <w:rPr>
                <w:rFonts w:ascii="Arial" w:eastAsia="Times New Roman" w:hAnsi="Arial" w:cs="Arial"/>
                <w:sz w:val="20"/>
                <w:szCs w:val="20"/>
                <w:lang w:eastAsia="es-MX"/>
              </w:rPr>
              <w:t>b.</w:t>
            </w:r>
          </w:p>
        </w:tc>
        <w:tc>
          <w:tcPr>
            <w:tcW w:w="2100"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10"/>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210" w:lineRule="atLeast"/>
              <w:rPr>
                <w:rFonts w:ascii="Arial" w:eastAsia="Times New Roman" w:hAnsi="Arial" w:cs="Arial"/>
                <w:sz w:val="20"/>
                <w:szCs w:val="20"/>
                <w:lang w:eastAsia="es-MX"/>
              </w:rPr>
            </w:pPr>
            <w:r w:rsidRPr="002074A1">
              <w:rPr>
                <w:rFonts w:ascii="Arial" w:eastAsia="Times New Roman" w:hAnsi="Arial" w:cs="Arial"/>
                <w:sz w:val="20"/>
                <w:szCs w:val="20"/>
                <w:lang w:eastAsia="es-MX"/>
              </w:rPr>
              <w:t>c.</w:t>
            </w:r>
          </w:p>
        </w:tc>
        <w:tc>
          <w:tcPr>
            <w:tcW w:w="2100"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25"/>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225" w:lineRule="atLeast"/>
              <w:rPr>
                <w:rFonts w:ascii="Arial" w:eastAsia="Times New Roman" w:hAnsi="Arial" w:cs="Arial"/>
                <w:sz w:val="20"/>
                <w:szCs w:val="20"/>
                <w:lang w:eastAsia="es-MX"/>
              </w:rPr>
            </w:pPr>
            <w:r w:rsidRPr="002074A1">
              <w:rPr>
                <w:rFonts w:ascii="Arial" w:eastAsia="Times New Roman" w:hAnsi="Arial" w:cs="Arial"/>
                <w:sz w:val="20"/>
                <w:szCs w:val="20"/>
                <w:lang w:eastAsia="es-MX"/>
              </w:rPr>
              <w:t>d.</w:t>
            </w:r>
          </w:p>
        </w:tc>
        <w:tc>
          <w:tcPr>
            <w:tcW w:w="2100"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10"/>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210" w:lineRule="atLeast"/>
              <w:rPr>
                <w:rFonts w:ascii="Arial" w:eastAsia="Times New Roman" w:hAnsi="Arial" w:cs="Arial"/>
                <w:sz w:val="20"/>
                <w:szCs w:val="20"/>
                <w:lang w:eastAsia="es-MX"/>
              </w:rPr>
            </w:pPr>
            <w:r w:rsidRPr="002074A1">
              <w:rPr>
                <w:rFonts w:ascii="Arial" w:eastAsia="Times New Roman" w:hAnsi="Arial" w:cs="Arial"/>
                <w:sz w:val="20"/>
                <w:szCs w:val="20"/>
                <w:lang w:eastAsia="es-MX"/>
              </w:rPr>
              <w:t>e.</w:t>
            </w:r>
          </w:p>
        </w:tc>
        <w:tc>
          <w:tcPr>
            <w:tcW w:w="2100"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10"/>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210" w:lineRule="atLeast"/>
              <w:rPr>
                <w:rFonts w:ascii="Arial" w:eastAsia="Times New Roman" w:hAnsi="Arial" w:cs="Arial"/>
                <w:sz w:val="20"/>
                <w:szCs w:val="20"/>
                <w:lang w:eastAsia="es-MX"/>
              </w:rPr>
            </w:pPr>
            <w:r w:rsidRPr="002074A1">
              <w:rPr>
                <w:rFonts w:ascii="Arial" w:eastAsia="Times New Roman" w:hAnsi="Arial" w:cs="Arial"/>
                <w:sz w:val="20"/>
                <w:szCs w:val="20"/>
                <w:lang w:eastAsia="es-MX"/>
              </w:rPr>
              <w:t>f.</w:t>
            </w:r>
          </w:p>
        </w:tc>
        <w:tc>
          <w:tcPr>
            <w:tcW w:w="2100"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10"/>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210" w:lineRule="atLeast"/>
              <w:rPr>
                <w:rFonts w:ascii="Arial" w:eastAsia="Times New Roman" w:hAnsi="Arial" w:cs="Arial"/>
                <w:sz w:val="20"/>
                <w:szCs w:val="20"/>
                <w:lang w:eastAsia="es-MX"/>
              </w:rPr>
            </w:pPr>
            <w:r w:rsidRPr="002074A1">
              <w:rPr>
                <w:rFonts w:ascii="Arial" w:eastAsia="Times New Roman" w:hAnsi="Arial" w:cs="Arial"/>
                <w:sz w:val="20"/>
                <w:szCs w:val="20"/>
                <w:lang w:eastAsia="es-MX"/>
              </w:rPr>
              <w:t>g.</w:t>
            </w:r>
          </w:p>
        </w:tc>
        <w:tc>
          <w:tcPr>
            <w:tcW w:w="2100"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10"/>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210" w:lineRule="atLeast"/>
              <w:rPr>
                <w:rFonts w:ascii="Arial" w:eastAsia="Times New Roman" w:hAnsi="Arial" w:cs="Arial"/>
                <w:sz w:val="20"/>
                <w:szCs w:val="20"/>
                <w:lang w:eastAsia="es-MX"/>
              </w:rPr>
            </w:pPr>
            <w:r w:rsidRPr="002074A1">
              <w:rPr>
                <w:rFonts w:ascii="Arial" w:eastAsia="Times New Roman" w:hAnsi="Arial" w:cs="Arial"/>
                <w:sz w:val="20"/>
                <w:szCs w:val="20"/>
                <w:lang w:eastAsia="es-MX"/>
              </w:rPr>
              <w:t>h.</w:t>
            </w:r>
          </w:p>
        </w:tc>
        <w:tc>
          <w:tcPr>
            <w:tcW w:w="2100"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r w:rsidR="00496A54" w:rsidRPr="002074A1" w:rsidTr="00C5252D">
        <w:trPr>
          <w:trHeight w:val="210"/>
          <w:tblCellSpacing w:w="0" w:type="dxa"/>
        </w:trPr>
        <w:tc>
          <w:tcPr>
            <w:tcW w:w="480" w:type="dxa"/>
            <w:tcBorders>
              <w:left w:val="single" w:sz="6" w:space="0" w:color="000000"/>
              <w:bottom w:val="single" w:sz="6" w:space="0" w:color="000000"/>
              <w:right w:val="single" w:sz="6" w:space="0" w:color="000000"/>
            </w:tcBorders>
            <w:vAlign w:val="bottom"/>
            <w:hideMark/>
          </w:tcPr>
          <w:p w:rsidR="002074A1" w:rsidRPr="002074A1" w:rsidRDefault="00496A54" w:rsidP="00C5252D">
            <w:pPr>
              <w:spacing w:after="0" w:line="210" w:lineRule="atLeast"/>
              <w:rPr>
                <w:rFonts w:ascii="Arial" w:eastAsia="Times New Roman" w:hAnsi="Arial" w:cs="Arial"/>
                <w:sz w:val="20"/>
                <w:szCs w:val="20"/>
                <w:lang w:eastAsia="es-MX"/>
              </w:rPr>
            </w:pPr>
            <w:r w:rsidRPr="002074A1">
              <w:rPr>
                <w:rFonts w:ascii="Arial" w:eastAsia="Times New Roman" w:hAnsi="Arial" w:cs="Arial"/>
                <w:sz w:val="20"/>
                <w:szCs w:val="20"/>
                <w:lang w:eastAsia="es-MX"/>
              </w:rPr>
              <w:t>i.</w:t>
            </w:r>
          </w:p>
        </w:tc>
        <w:tc>
          <w:tcPr>
            <w:tcW w:w="2100"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c>
          <w:tcPr>
            <w:tcW w:w="2115" w:type="dxa"/>
            <w:tcBorders>
              <w:bottom w:val="single" w:sz="6" w:space="0" w:color="000000"/>
              <w:right w:val="single" w:sz="6" w:space="0" w:color="000000"/>
            </w:tcBorders>
            <w:vAlign w:val="bottom"/>
            <w:hideMark/>
          </w:tcPr>
          <w:p w:rsidR="002074A1" w:rsidRPr="002074A1" w:rsidRDefault="00496A54" w:rsidP="00C5252D">
            <w:pPr>
              <w:spacing w:after="0" w:line="15" w:lineRule="atLeast"/>
              <w:rPr>
                <w:rFonts w:ascii="Arial" w:eastAsia="Times New Roman" w:hAnsi="Arial" w:cs="Arial"/>
                <w:sz w:val="2"/>
                <w:szCs w:val="2"/>
                <w:lang w:eastAsia="es-MX"/>
              </w:rPr>
            </w:pPr>
            <w:r w:rsidRPr="002074A1">
              <w:rPr>
                <w:rFonts w:ascii="Arial" w:eastAsia="Times New Roman" w:hAnsi="Arial" w:cs="Arial"/>
                <w:sz w:val="2"/>
                <w:szCs w:val="2"/>
                <w:lang w:eastAsia="es-MX"/>
              </w:rPr>
              <w:t> </w:t>
            </w:r>
          </w:p>
        </w:tc>
      </w:tr>
    </w:tbl>
    <w:p w:rsidR="00496A54" w:rsidRDefault="00496A54" w:rsidP="00496A54">
      <w:r>
        <w:t xml:space="preserve"> </w:t>
      </w:r>
    </w:p>
    <w:p w:rsidR="00496A54" w:rsidRDefault="00496A54" w:rsidP="00496A54">
      <w:pPr>
        <w:pStyle w:val="ListParagraph"/>
        <w:numPr>
          <w:ilvl w:val="0"/>
          <w:numId w:val="2"/>
        </w:numPr>
      </w:pPr>
      <w:r>
        <w:t>De los cargos / depósitos no reconocidos y descritos en el hecho anterior manifiesto lo siguiente:</w:t>
      </w:r>
    </w:p>
    <w:tbl>
      <w:tblPr>
        <w:tblW w:w="8560" w:type="dxa"/>
        <w:tblInd w:w="55" w:type="dxa"/>
        <w:tblCellMar>
          <w:left w:w="70" w:type="dxa"/>
          <w:right w:w="70" w:type="dxa"/>
        </w:tblCellMar>
        <w:tblLook w:val="04A0" w:firstRow="1" w:lastRow="0" w:firstColumn="1" w:lastColumn="0" w:noHBand="0" w:noVBand="1"/>
      </w:tblPr>
      <w:tblGrid>
        <w:gridCol w:w="960"/>
        <w:gridCol w:w="7600"/>
      </w:tblGrid>
      <w:tr w:rsidR="00496A54" w:rsidRPr="003E5730" w:rsidTr="00C5252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Solo realice una compra en ese negocio / establecimiento, mi tarjeta obra en mi poder y desconozco los cargos descritos en el hecho 2 de la presente aclaración</w:t>
            </w:r>
          </w:p>
        </w:tc>
      </w:tr>
      <w:tr w:rsidR="00496A54" w:rsidRPr="003E5730" w:rsidTr="00C5252D">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 xml:space="preserve">Mi tarjeta fue cargada dos veces por la misma transacción, anexo copia del </w:t>
            </w:r>
            <w:proofErr w:type="spellStart"/>
            <w:r w:rsidRPr="003E5730">
              <w:rPr>
                <w:rFonts w:ascii="Arial" w:eastAsia="Times New Roman" w:hAnsi="Arial" w:cs="Arial"/>
                <w:color w:val="000000"/>
                <w:sz w:val="20"/>
                <w:szCs w:val="20"/>
                <w:lang w:eastAsia="es-MX"/>
              </w:rPr>
              <w:t>Voucher</w:t>
            </w:r>
            <w:proofErr w:type="spellEnd"/>
            <w:r w:rsidRPr="003E5730">
              <w:rPr>
                <w:rFonts w:ascii="Arial" w:eastAsia="Times New Roman" w:hAnsi="Arial" w:cs="Arial"/>
                <w:color w:val="000000"/>
                <w:sz w:val="20"/>
                <w:szCs w:val="20"/>
                <w:lang w:eastAsia="es-MX"/>
              </w:rPr>
              <w:t xml:space="preserve"> efectuado</w:t>
            </w:r>
          </w:p>
        </w:tc>
      </w:tr>
      <w:tr w:rsidR="00496A54" w:rsidRPr="003E5730" w:rsidTr="00C5252D">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La nota de crédito (Devolución de mercancía) de la transacción arriba señalada, no ha sido acreditada a mi cuenta, anexo nota de crédito</w:t>
            </w:r>
          </w:p>
        </w:tc>
      </w:tr>
      <w:tr w:rsidR="00496A54" w:rsidRPr="003E5730" w:rsidTr="00C525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 xml:space="preserve">El importe del </w:t>
            </w:r>
            <w:proofErr w:type="spellStart"/>
            <w:r w:rsidRPr="003E5730">
              <w:rPr>
                <w:rFonts w:ascii="Arial" w:eastAsia="Times New Roman" w:hAnsi="Arial" w:cs="Arial"/>
                <w:color w:val="000000"/>
                <w:sz w:val="20"/>
                <w:szCs w:val="20"/>
                <w:lang w:eastAsia="es-MX"/>
              </w:rPr>
              <w:t>Voucher</w:t>
            </w:r>
            <w:proofErr w:type="spellEnd"/>
            <w:r w:rsidRPr="003E5730">
              <w:rPr>
                <w:rFonts w:ascii="Arial" w:eastAsia="Times New Roman" w:hAnsi="Arial" w:cs="Arial"/>
                <w:color w:val="000000"/>
                <w:sz w:val="20"/>
                <w:szCs w:val="20"/>
                <w:lang w:eastAsia="es-MX"/>
              </w:rPr>
              <w:t xml:space="preserve"> fue alterado</w:t>
            </w:r>
          </w:p>
        </w:tc>
      </w:tr>
      <w:tr w:rsidR="00496A54" w:rsidRPr="003E5730" w:rsidTr="00C5252D">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La transacción antes mencionada nunca fue realizada por mí, Tengo la tarjeta en mi poder.</w:t>
            </w:r>
          </w:p>
        </w:tc>
      </w:tr>
      <w:tr w:rsidR="00496A54" w:rsidRPr="003E5730" w:rsidTr="00C525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 xml:space="preserve">Número de reporte por robo o </w:t>
            </w:r>
            <w:r>
              <w:rPr>
                <w:rFonts w:ascii="Arial" w:eastAsia="Times New Roman" w:hAnsi="Arial" w:cs="Arial"/>
                <w:color w:val="000000"/>
                <w:sz w:val="20"/>
                <w:szCs w:val="20"/>
                <w:lang w:eastAsia="es-MX"/>
              </w:rPr>
              <w:t>extravío</w:t>
            </w:r>
            <w:r w:rsidRPr="003E5730">
              <w:rPr>
                <w:rFonts w:ascii="Arial" w:eastAsia="Times New Roman" w:hAnsi="Arial" w:cs="Arial"/>
                <w:color w:val="000000"/>
                <w:sz w:val="20"/>
                <w:szCs w:val="20"/>
                <w:lang w:eastAsia="es-MX"/>
              </w:rPr>
              <w:t>, lugar y fecha. ________________________</w:t>
            </w:r>
          </w:p>
        </w:tc>
      </w:tr>
      <w:tr w:rsidR="00496A54" w:rsidRPr="003E5730" w:rsidTr="00C525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Transacción en cajero automático</w:t>
            </w:r>
          </w:p>
        </w:tc>
      </w:tr>
      <w:tr w:rsidR="00496A54" w:rsidRPr="003E5730" w:rsidTr="00C525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Transacción por Banca Electrónica.</w:t>
            </w:r>
          </w:p>
        </w:tc>
      </w:tr>
      <w:tr w:rsidR="00496A54" w:rsidRPr="003E5730" w:rsidTr="00C525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Deposito no Aplicado</w:t>
            </w:r>
          </w:p>
        </w:tc>
      </w:tr>
      <w:tr w:rsidR="00496A54" w:rsidRPr="003E5730" w:rsidTr="00C5252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Deposito aplicado por un importe diferente.</w:t>
            </w:r>
          </w:p>
        </w:tc>
      </w:tr>
      <w:tr w:rsidR="00496A54" w:rsidRPr="003E5730" w:rsidTr="00C5252D">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600" w:type="dxa"/>
            <w:tcBorders>
              <w:top w:val="nil"/>
              <w:left w:val="nil"/>
              <w:bottom w:val="single" w:sz="4" w:space="0" w:color="auto"/>
              <w:right w:val="single" w:sz="4" w:space="0" w:color="auto"/>
            </w:tcBorders>
            <w:shd w:val="clear" w:color="auto" w:fill="auto"/>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Mi deposito es por la cantidad de $________________ y en el estado de cuenta se refleja la cantidad de $________________</w:t>
            </w:r>
          </w:p>
        </w:tc>
      </w:tr>
    </w:tbl>
    <w:p w:rsidR="00496A54" w:rsidRDefault="00496A54" w:rsidP="00496A54"/>
    <w:p w:rsidR="00496A54" w:rsidRDefault="00496A54" w:rsidP="00496A54">
      <w:pPr>
        <w:pStyle w:val="ListParagraph"/>
        <w:numPr>
          <w:ilvl w:val="0"/>
          <w:numId w:val="2"/>
        </w:numPr>
      </w:pPr>
      <w:r>
        <w:lastRenderedPageBreak/>
        <w:t xml:space="preserve">Con la finalidad de apoyar la presente aclaración anexo los siguientes documentos: </w:t>
      </w:r>
    </w:p>
    <w:tbl>
      <w:tblPr>
        <w:tblW w:w="8705" w:type="dxa"/>
        <w:tblInd w:w="55" w:type="dxa"/>
        <w:tblCellMar>
          <w:left w:w="70" w:type="dxa"/>
          <w:right w:w="70" w:type="dxa"/>
        </w:tblCellMar>
        <w:tblLook w:val="04A0" w:firstRow="1" w:lastRow="0" w:firstColumn="1" w:lastColumn="0" w:noHBand="0" w:noVBand="1"/>
      </w:tblPr>
      <w:tblGrid>
        <w:gridCol w:w="960"/>
        <w:gridCol w:w="7745"/>
      </w:tblGrid>
      <w:tr w:rsidR="00496A54" w:rsidRPr="003E5730" w:rsidTr="00C525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745" w:type="dxa"/>
            <w:tcBorders>
              <w:top w:val="single" w:sz="4" w:space="0" w:color="auto"/>
              <w:left w:val="nil"/>
              <w:bottom w:val="single" w:sz="4" w:space="0" w:color="auto"/>
              <w:right w:val="single" w:sz="4" w:space="0" w:color="auto"/>
            </w:tcBorders>
            <w:shd w:val="clear" w:color="auto" w:fill="auto"/>
            <w:noWrap/>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proofErr w:type="spellStart"/>
            <w:r w:rsidRPr="003E5730">
              <w:rPr>
                <w:rFonts w:ascii="Arial" w:eastAsia="Times New Roman" w:hAnsi="Arial" w:cs="Arial"/>
                <w:color w:val="000000"/>
                <w:sz w:val="20"/>
                <w:szCs w:val="20"/>
                <w:lang w:eastAsia="es-MX"/>
              </w:rPr>
              <w:t>Voucher</w:t>
            </w:r>
            <w:proofErr w:type="spellEnd"/>
            <w:r w:rsidRPr="003E5730">
              <w:rPr>
                <w:rFonts w:ascii="Arial" w:eastAsia="Times New Roman" w:hAnsi="Arial" w:cs="Arial"/>
                <w:color w:val="000000"/>
                <w:sz w:val="20"/>
                <w:szCs w:val="20"/>
                <w:lang w:eastAsia="es-MX"/>
              </w:rPr>
              <w:t xml:space="preserve"> original del cliente</w:t>
            </w:r>
          </w:p>
        </w:tc>
      </w:tr>
      <w:tr w:rsidR="00496A54" w:rsidRPr="003E5730" w:rsidTr="00C525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745" w:type="dxa"/>
            <w:tcBorders>
              <w:top w:val="nil"/>
              <w:left w:val="nil"/>
              <w:bottom w:val="single" w:sz="4" w:space="0" w:color="auto"/>
              <w:right w:val="single" w:sz="4" w:space="0" w:color="auto"/>
            </w:tcBorders>
            <w:shd w:val="clear" w:color="auto" w:fill="auto"/>
            <w:noWrap/>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Copia de la tarjeta (anverso y reverso)</w:t>
            </w:r>
          </w:p>
        </w:tc>
      </w:tr>
      <w:tr w:rsidR="00496A54" w:rsidRPr="003E5730" w:rsidTr="00C525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745" w:type="dxa"/>
            <w:tcBorders>
              <w:top w:val="nil"/>
              <w:left w:val="nil"/>
              <w:bottom w:val="single" w:sz="4" w:space="0" w:color="auto"/>
              <w:right w:val="single" w:sz="4" w:space="0" w:color="auto"/>
            </w:tcBorders>
            <w:shd w:val="clear" w:color="auto" w:fill="auto"/>
            <w:noWrap/>
            <w:vAlign w:val="center"/>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Copia de identificación (anverso y reverso) IFE, Pasaporte, Cartilla, Cedula Profesional</w:t>
            </w:r>
          </w:p>
        </w:tc>
      </w:tr>
      <w:tr w:rsidR="00496A54" w:rsidRPr="003E5730" w:rsidTr="00C525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A54" w:rsidRPr="003E5730" w:rsidRDefault="00496A54" w:rsidP="00C5252D">
            <w:pPr>
              <w:spacing w:after="0" w:line="240" w:lineRule="auto"/>
              <w:rPr>
                <w:rFonts w:ascii="Calibri" w:eastAsia="Times New Roman" w:hAnsi="Calibri" w:cs="Calibri"/>
                <w:color w:val="000000"/>
                <w:lang w:eastAsia="es-MX"/>
              </w:rPr>
            </w:pPr>
            <w:r w:rsidRPr="003E5730">
              <w:rPr>
                <w:rFonts w:ascii="Calibri" w:eastAsia="Times New Roman" w:hAnsi="Calibri" w:cs="Calibri"/>
                <w:color w:val="000000"/>
                <w:lang w:eastAsia="es-MX"/>
              </w:rPr>
              <w:t> </w:t>
            </w:r>
          </w:p>
        </w:tc>
        <w:tc>
          <w:tcPr>
            <w:tcW w:w="7745" w:type="dxa"/>
            <w:tcBorders>
              <w:top w:val="nil"/>
              <w:left w:val="nil"/>
              <w:bottom w:val="single" w:sz="4" w:space="0" w:color="auto"/>
              <w:right w:val="single" w:sz="4" w:space="0" w:color="auto"/>
            </w:tcBorders>
            <w:shd w:val="clear" w:color="auto" w:fill="auto"/>
            <w:noWrap/>
            <w:vAlign w:val="bottom"/>
            <w:hideMark/>
          </w:tcPr>
          <w:p w:rsidR="00496A54" w:rsidRPr="003E5730" w:rsidRDefault="00496A54" w:rsidP="00C5252D">
            <w:pPr>
              <w:spacing w:after="0" w:line="240" w:lineRule="auto"/>
              <w:rPr>
                <w:rFonts w:ascii="Arial" w:eastAsia="Times New Roman" w:hAnsi="Arial" w:cs="Arial"/>
                <w:color w:val="000000"/>
                <w:sz w:val="20"/>
                <w:szCs w:val="20"/>
                <w:lang w:eastAsia="es-MX"/>
              </w:rPr>
            </w:pPr>
            <w:r w:rsidRPr="003E5730">
              <w:rPr>
                <w:rFonts w:ascii="Arial" w:eastAsia="Times New Roman" w:hAnsi="Arial" w:cs="Arial"/>
                <w:color w:val="000000"/>
                <w:sz w:val="20"/>
                <w:szCs w:val="20"/>
                <w:lang w:eastAsia="es-MX"/>
              </w:rPr>
              <w:t>Otro Comprobante ____</w:t>
            </w:r>
            <w:r>
              <w:rPr>
                <w:rFonts w:ascii="Arial" w:eastAsia="Times New Roman" w:hAnsi="Arial" w:cs="Arial"/>
                <w:color w:val="000000"/>
                <w:sz w:val="20"/>
                <w:szCs w:val="20"/>
                <w:lang w:eastAsia="es-MX"/>
              </w:rPr>
              <w:t>_____________________________</w:t>
            </w:r>
          </w:p>
        </w:tc>
      </w:tr>
    </w:tbl>
    <w:p w:rsidR="00496A54" w:rsidRDefault="00496A54" w:rsidP="00496A54"/>
    <w:p w:rsidR="00496A54" w:rsidRDefault="00496A54" w:rsidP="00496A54">
      <w:pPr>
        <w:pStyle w:val="ListParagraph"/>
        <w:numPr>
          <w:ilvl w:val="0"/>
          <w:numId w:val="2"/>
        </w:numPr>
      </w:pPr>
      <w:r>
        <w:t>En virtud de lo anterior solicito de Banco Nacional de México S.A., Integrante del Grupo Financiero Banamex., me reembolse las cantidades descritas en el hecho 2 de este escrito de aclaración dentro del término que marca la Ley.</w:t>
      </w:r>
    </w:p>
    <w:p w:rsidR="00496A54" w:rsidRDefault="00496A54" w:rsidP="00496A54"/>
    <w:p w:rsidR="00496A54" w:rsidRDefault="00496A54" w:rsidP="00496A54">
      <w:r>
        <w:t>A T E N T A M E N T E</w:t>
      </w:r>
    </w:p>
    <w:p w:rsidR="00496A54" w:rsidRDefault="00496A54" w:rsidP="00496A54"/>
    <w:p w:rsidR="00496A54" w:rsidRDefault="00496A54" w:rsidP="00496A54"/>
    <w:p w:rsidR="00496A54" w:rsidRDefault="00496A54" w:rsidP="00496A54">
      <w:r>
        <w:t>Nombre y Firma del Cliente</w:t>
      </w:r>
    </w:p>
    <w:p w:rsidR="007A680D" w:rsidRDefault="007A680D"/>
    <w:sectPr w:rsidR="007A6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E1289"/>
    <w:multiLevelType w:val="hybridMultilevel"/>
    <w:tmpl w:val="AF7A6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F16518"/>
    <w:multiLevelType w:val="hybridMultilevel"/>
    <w:tmpl w:val="22B87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3973785"/>
    <w:multiLevelType w:val="hybridMultilevel"/>
    <w:tmpl w:val="FBD84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54"/>
    <w:rsid w:val="00496A54"/>
    <w:rsid w:val="007A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2017-07-08T21:24:00Z</dcterms:created>
  <dcterms:modified xsi:type="dcterms:W3CDTF">2017-07-08T21:27:00Z</dcterms:modified>
</cp:coreProperties>
</file>