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6A89B" w14:textId="77777777" w:rsidR="00D73C99" w:rsidRDefault="0092634A">
      <w:r>
        <w:t>Mantener las finanzas sanas es crucial para el crecimiento de cualquier empresa. Sin importar que se generen una gran cantidad de ingresos, si éstos no se administran de manera adecuada con seguridad no tardarán en surgir dificultades económicas.</w:t>
      </w:r>
    </w:p>
    <w:p w14:paraId="6AFEF8C7" w14:textId="77777777" w:rsidR="0092634A" w:rsidRDefault="0022632B">
      <w:r>
        <w:t>Es por ello que resulta trascendente</w:t>
      </w:r>
      <w:r w:rsidR="0092634A">
        <w:t xml:space="preserve"> </w:t>
      </w:r>
      <w:r>
        <w:t>tener</w:t>
      </w:r>
      <w:r w:rsidR="0092634A">
        <w:t xml:space="preserve"> en la plantilla de empleados a un contador calificado. Para este artículo, retomaremos muestro ya analizado documento de descripción de puestos para crear una versión destinada a la posición de contador.</w:t>
      </w:r>
    </w:p>
    <w:p w14:paraId="529AEC84" w14:textId="77777777" w:rsidR="0092634A" w:rsidRDefault="0092634A"/>
    <w:p w14:paraId="1C707878" w14:textId="77777777" w:rsidR="0092634A" w:rsidRDefault="0092634A" w:rsidP="0092634A">
      <w:pPr>
        <w:pStyle w:val="Ttulo2"/>
        <w:spacing w:line="240" w:lineRule="auto"/>
        <w:contextualSpacing/>
      </w:pPr>
      <w:r>
        <w:t>Elementos de descripción de puesto</w:t>
      </w:r>
      <w:r>
        <w:t xml:space="preserve"> contador</w:t>
      </w:r>
    </w:p>
    <w:p w14:paraId="21CA5861" w14:textId="77777777" w:rsidR="0092634A" w:rsidRDefault="0092634A" w:rsidP="0092634A"/>
    <w:p w14:paraId="6AAD5156" w14:textId="77777777" w:rsidR="0092634A" w:rsidRDefault="0092634A">
      <w:r>
        <w:t xml:space="preserve">En términos generales, un contador </w:t>
      </w:r>
      <w:r w:rsidR="0022632B">
        <w:t>tendrá la responsabilidad de organizar, clasificar, dar seguimiento y crear un registro histórico de los movimientos financieros de las compañías y/o personas físicas (particulares) si es el caso.</w:t>
      </w:r>
    </w:p>
    <w:p w14:paraId="161630C1" w14:textId="77777777" w:rsidR="0022632B" w:rsidRDefault="0022632B">
      <w:r>
        <w:t>Una característica de llevar un registro contable es la exactitud. Los reportes elaborados por estos expertos presentarán siempre cantidades precisos, desglosados hasta en centavos, y deberán coincidir siempre con el total de gastos, ingresos o sea cual sea el tipo de seguimiento que se esté llevando a</w:t>
      </w:r>
      <w:r w:rsidR="001C1D09">
        <w:t xml:space="preserve"> </w:t>
      </w:r>
      <w:r>
        <w:t>cabo.</w:t>
      </w:r>
    </w:p>
    <w:p w14:paraId="6C590DCA" w14:textId="77777777" w:rsidR="0022632B" w:rsidRDefault="0022632B">
      <w:r>
        <w:t xml:space="preserve">Como ocurre en cualquier caso en que el que se elabora una descripción de puestos, para el particular de un contador se integrará con los elementos que hemos visto con anterioridad, tomando en cuenta </w:t>
      </w:r>
      <w:r w:rsidR="001C1D09">
        <w:t xml:space="preserve">los </w:t>
      </w:r>
      <w:proofErr w:type="spellStart"/>
      <w:r w:rsidR="001C1D09" w:rsidRPr="001C1D09">
        <w:rPr>
          <w:i/>
        </w:rPr>
        <w:t>skills</w:t>
      </w:r>
      <w:proofErr w:type="spellEnd"/>
      <w:r w:rsidR="001C1D09">
        <w:t xml:space="preserve"> propios de la posición.</w:t>
      </w:r>
    </w:p>
    <w:p w14:paraId="2F72E8A2" w14:textId="77777777" w:rsidR="001C1D09" w:rsidRDefault="001C1D09" w:rsidP="001C1D09">
      <w:pPr>
        <w:pStyle w:val="Prrafodelista"/>
        <w:numPr>
          <w:ilvl w:val="0"/>
          <w:numId w:val="1"/>
        </w:numPr>
        <w:spacing w:line="240" w:lineRule="auto"/>
      </w:pPr>
      <w:r>
        <w:t>Nombre del puesto y grado que ocupa en la empresa</w:t>
      </w:r>
      <w:r>
        <w:t>.</w:t>
      </w:r>
    </w:p>
    <w:p w14:paraId="66535834" w14:textId="77777777" w:rsidR="001C1D09" w:rsidRDefault="001C1D09" w:rsidP="001C1D09">
      <w:pPr>
        <w:pStyle w:val="Prrafodelista"/>
        <w:numPr>
          <w:ilvl w:val="0"/>
          <w:numId w:val="1"/>
        </w:numPr>
        <w:spacing w:line="240" w:lineRule="auto"/>
      </w:pPr>
      <w:r>
        <w:t xml:space="preserve">Cargos y departamentos sobre los que ejerce control y/o supervisión. </w:t>
      </w:r>
      <w:r>
        <w:t xml:space="preserve">Un equipo contable se integra por </w:t>
      </w:r>
      <w:proofErr w:type="spellStart"/>
      <w:r>
        <w:t>subdepartamentos</w:t>
      </w:r>
      <w:proofErr w:type="spellEnd"/>
      <w:r>
        <w:t>, avocados a tareas específicas, como cuentas por cobrar, cuentas por pagar, gestión de nóminas, pago de impuestos etc. También puede que haya un encargado de llevar la contabilidad de ciertas áreas en especial.</w:t>
      </w:r>
    </w:p>
    <w:p w14:paraId="266BBC6D" w14:textId="77777777" w:rsidR="001C1D09" w:rsidRDefault="001C1D09" w:rsidP="001C1D09">
      <w:pPr>
        <w:pStyle w:val="Prrafodelista"/>
        <w:numPr>
          <w:ilvl w:val="0"/>
          <w:numId w:val="1"/>
        </w:numPr>
        <w:spacing w:line="240" w:lineRule="auto"/>
      </w:pPr>
      <w:r>
        <w:t>Sus funciones se enfocarán en cifras, actividades administrativas y trámites burocráticos, por lo que contar con un elevado nivel de organización es importante para el puesto.</w:t>
      </w:r>
    </w:p>
    <w:p w14:paraId="0E286CE7" w14:textId="77777777" w:rsidR="001C1D09" w:rsidRDefault="001C1D09" w:rsidP="001C1D09">
      <w:pPr>
        <w:pStyle w:val="Prrafodelista"/>
        <w:numPr>
          <w:ilvl w:val="0"/>
          <w:numId w:val="1"/>
        </w:numPr>
        <w:spacing w:line="240" w:lineRule="auto"/>
      </w:pPr>
      <w:r>
        <w:t>Sobre los conocimientos y habilidades, deberá tener claro los calendarios y tiempos propios para los procesos contables.</w:t>
      </w:r>
      <w:r>
        <w:t xml:space="preserve"> Del mismo modo, es crucial disposición para actualizarse en nuevas tecnologías y procedimientos, ya que actualmente la contabilidad se encuentra en una lenta migración hacia plataformas digitales.</w:t>
      </w:r>
    </w:p>
    <w:p w14:paraId="3FE6A273" w14:textId="77777777" w:rsidR="001C1D09" w:rsidRDefault="001C1D09" w:rsidP="001C1D09">
      <w:pPr>
        <w:pStyle w:val="Prrafodelista"/>
        <w:spacing w:line="240" w:lineRule="auto"/>
      </w:pPr>
      <w:r>
        <w:t xml:space="preserve"> </w:t>
      </w:r>
    </w:p>
    <w:p w14:paraId="0DF2E907" w14:textId="77777777" w:rsidR="001C1D09" w:rsidRDefault="001C1D09" w:rsidP="001C1D09">
      <w:pPr>
        <w:pStyle w:val="Ttulo2"/>
        <w:spacing w:line="240" w:lineRule="auto"/>
        <w:contextualSpacing/>
      </w:pPr>
      <w:r>
        <w:t xml:space="preserve">Funciones específicas de un </w:t>
      </w:r>
      <w:r>
        <w:t>contador</w:t>
      </w:r>
    </w:p>
    <w:p w14:paraId="3AE25D74" w14:textId="77777777" w:rsidR="001C1D09" w:rsidRDefault="001C1D09"/>
    <w:p w14:paraId="1927EF8E" w14:textId="77777777" w:rsidR="001578CC" w:rsidRDefault="001578CC" w:rsidP="001578CC">
      <w:r>
        <w:t>Ejercer esta profesión no es tener un hábil manejo de la calculadora, como mucho se bromea. Por el contrario, debe tener claros los fundamentos de todas las operaciones que envuelven y conectan el flujo de capital de una empresa al interior de la misma y con terceros, ya que el estado financiero de una empresa es uno de los factores imprescindibles para la toma de decisiones.</w:t>
      </w:r>
    </w:p>
    <w:p w14:paraId="2C1DC7D8" w14:textId="77777777" w:rsidR="001578CC" w:rsidRDefault="001578CC" w:rsidP="001578CC">
      <w:r>
        <w:lastRenderedPageBreak/>
        <w:t xml:space="preserve">De ahí </w:t>
      </w:r>
      <w:proofErr w:type="gramStart"/>
      <w:r>
        <w:t>que</w:t>
      </w:r>
      <w:proofErr w:type="gramEnd"/>
      <w:r>
        <w:t xml:space="preserve"> si el candidato o la persona que ya ocupa el puesto cumplen a cabalidad con las competencias de contador, también podrá crear y establecer los procedimientos internos para llegar a los objetivos establecidos.</w:t>
      </w:r>
    </w:p>
    <w:p w14:paraId="0D887839" w14:textId="77777777" w:rsidR="001578CC" w:rsidRDefault="001578CC">
      <w:r w:rsidRPr="001578CC">
        <w:t>De manera resumida, se puede afirmar que las funciones del contador son:</w:t>
      </w:r>
    </w:p>
    <w:p w14:paraId="4778D283" w14:textId="77777777" w:rsidR="001578CC" w:rsidRDefault="001578CC" w:rsidP="001578CC">
      <w:pPr>
        <w:pStyle w:val="Prrafodelista"/>
        <w:numPr>
          <w:ilvl w:val="0"/>
          <w:numId w:val="3"/>
        </w:numPr>
      </w:pPr>
      <w:r>
        <w:t xml:space="preserve">Elaborar </w:t>
      </w:r>
      <w:proofErr w:type="gramStart"/>
      <w:r>
        <w:t>un manuela</w:t>
      </w:r>
      <w:proofErr w:type="gramEnd"/>
      <w:r>
        <w:t xml:space="preserve"> de gestión financiera en sintonía con las metas de crecimiento de la empresa.</w:t>
      </w:r>
    </w:p>
    <w:p w14:paraId="0130C116" w14:textId="77777777" w:rsidR="001578CC" w:rsidRDefault="001578CC" w:rsidP="001578CC">
      <w:pPr>
        <w:pStyle w:val="Prrafodelista"/>
        <w:numPr>
          <w:ilvl w:val="0"/>
          <w:numId w:val="3"/>
        </w:numPr>
      </w:pPr>
      <w:r>
        <w:t>Seleccionar, analizar y presentar los datos que faciliten a los mandos gerenciales tomar decisiones a nivel global o particular.</w:t>
      </w:r>
    </w:p>
    <w:p w14:paraId="466C2622" w14:textId="77777777" w:rsidR="001578CC" w:rsidRDefault="001578CC" w:rsidP="001578CC">
      <w:pPr>
        <w:pStyle w:val="Prrafodelista"/>
        <w:numPr>
          <w:ilvl w:val="0"/>
          <w:numId w:val="3"/>
        </w:numPr>
      </w:pPr>
      <w:r>
        <w:t>Cubrir las obligaciones fiscales de la compañía. Cometer equivocaciones en este campo puede traer problemas con las autoridades, por lo que es uno de las responsabilidades</w:t>
      </w:r>
      <w:r w:rsidR="00585E04">
        <w:t xml:space="preserve"> más significativas.</w:t>
      </w:r>
    </w:p>
    <w:p w14:paraId="3DFFC896" w14:textId="77777777" w:rsidR="00585E04" w:rsidRDefault="00585E04" w:rsidP="001578CC">
      <w:pPr>
        <w:pStyle w:val="Prrafodelista"/>
        <w:numPr>
          <w:ilvl w:val="0"/>
          <w:numId w:val="3"/>
        </w:numPr>
      </w:pPr>
      <w:r>
        <w:t xml:space="preserve">Mantener contacto con el resto de las áreas a fin de </w:t>
      </w:r>
      <w:proofErr w:type="gramStart"/>
      <w:r>
        <w:t>proporcionales información</w:t>
      </w:r>
      <w:proofErr w:type="gramEnd"/>
      <w:r>
        <w:t xml:space="preserve"> que facilite su desarrollo.</w:t>
      </w:r>
    </w:p>
    <w:p w14:paraId="18BEE674" w14:textId="77777777" w:rsidR="00585E04" w:rsidRDefault="00585E04" w:rsidP="001578CC">
      <w:pPr>
        <w:pStyle w:val="Prrafodelista"/>
        <w:numPr>
          <w:ilvl w:val="0"/>
          <w:numId w:val="3"/>
        </w:numPr>
      </w:pPr>
      <w:r>
        <w:t>Hacer circular y administrar el capital monetario de la empresa con conocimiento de causa y efecto.</w:t>
      </w:r>
    </w:p>
    <w:p w14:paraId="6E9BC050" w14:textId="77777777" w:rsidR="00585E04" w:rsidRDefault="00585E04" w:rsidP="00585E04">
      <w:pPr>
        <w:pStyle w:val="Ttulo2"/>
      </w:pPr>
      <w:r w:rsidRPr="00D1046C">
        <w:t xml:space="preserve">Ejemplo de descripción de puesto </w:t>
      </w:r>
      <w:r>
        <w:t>contador</w:t>
      </w:r>
    </w:p>
    <w:p w14:paraId="682DA489" w14:textId="77777777" w:rsidR="00585E04" w:rsidRDefault="00585E04" w:rsidP="00585E04"/>
    <w:p w14:paraId="3A0E1621" w14:textId="77777777" w:rsidR="00585E04" w:rsidRDefault="00585E04" w:rsidP="00585E04">
      <w:pPr>
        <w:jc w:val="center"/>
      </w:pPr>
      <w:r>
        <w:t>Eventos y Banquetes Los Volcanes</w:t>
      </w:r>
    </w:p>
    <w:p w14:paraId="4973BB37" w14:textId="77777777" w:rsidR="00585E04" w:rsidRDefault="00585E04" w:rsidP="00585E04">
      <w:pPr>
        <w:spacing w:line="240" w:lineRule="auto"/>
        <w:contextualSpacing/>
        <w:jc w:val="right"/>
      </w:pPr>
      <w:r>
        <w:t xml:space="preserve">Fecha: </w:t>
      </w:r>
      <w:r>
        <w:t>18</w:t>
      </w:r>
      <w:r>
        <w:t xml:space="preserve"> de </w:t>
      </w:r>
      <w:proofErr w:type="gramStart"/>
      <w:r>
        <w:t>Noviembre</w:t>
      </w:r>
      <w:proofErr w:type="gramEnd"/>
      <w:r>
        <w:t xml:space="preserve"> de 2017</w:t>
      </w:r>
    </w:p>
    <w:p w14:paraId="77E214E7" w14:textId="77777777" w:rsidR="00585E04" w:rsidRDefault="00585E04" w:rsidP="00585E04">
      <w:pPr>
        <w:spacing w:line="240" w:lineRule="auto"/>
        <w:contextualSpacing/>
        <w:jc w:val="right"/>
      </w:pPr>
    </w:p>
    <w:p w14:paraId="3748DFA6" w14:textId="77777777" w:rsidR="00585E04" w:rsidRDefault="00585E04" w:rsidP="00585E04">
      <w:pPr>
        <w:spacing w:line="240" w:lineRule="auto"/>
        <w:contextualSpacing/>
      </w:pPr>
      <w:r>
        <w:t xml:space="preserve">Nombre del Puesto: </w:t>
      </w:r>
      <w:r>
        <w:t xml:space="preserve">Contador </w:t>
      </w:r>
    </w:p>
    <w:p w14:paraId="01B8B55B" w14:textId="77777777" w:rsidR="00585E04" w:rsidRDefault="00585E04" w:rsidP="00585E04">
      <w:pPr>
        <w:spacing w:line="240" w:lineRule="auto"/>
        <w:contextualSpacing/>
      </w:pPr>
      <w:r>
        <w:t xml:space="preserve">Supervisado por: </w:t>
      </w:r>
      <w:r>
        <w:t>Director General</w:t>
      </w:r>
    </w:p>
    <w:p w14:paraId="26121391" w14:textId="77777777" w:rsidR="00585E04" w:rsidRDefault="00585E04" w:rsidP="00585E04">
      <w:pPr>
        <w:spacing w:line="240" w:lineRule="auto"/>
        <w:contextualSpacing/>
      </w:pPr>
      <w:r>
        <w:t xml:space="preserve">Jefe Inmediato: </w:t>
      </w:r>
      <w:r>
        <w:t>Gerente General de Logística</w:t>
      </w:r>
    </w:p>
    <w:p w14:paraId="1E855B4D" w14:textId="77777777" w:rsidR="00585E04" w:rsidRDefault="00585E04" w:rsidP="00585E04">
      <w:pPr>
        <w:spacing w:line="240" w:lineRule="auto"/>
        <w:contextualSpacing/>
      </w:pPr>
      <w:r>
        <w:t xml:space="preserve">Personas a Cargo: </w:t>
      </w:r>
      <w:r>
        <w:t>Auxiliar Contable</w:t>
      </w:r>
    </w:p>
    <w:p w14:paraId="7D0C573C" w14:textId="77777777" w:rsidR="00585E04" w:rsidRDefault="00585E04" w:rsidP="00585E04">
      <w:pPr>
        <w:spacing w:line="240" w:lineRule="auto"/>
        <w:contextualSpacing/>
        <w:rPr>
          <w:b/>
        </w:rPr>
      </w:pPr>
    </w:p>
    <w:p w14:paraId="5D7B96D3" w14:textId="77777777" w:rsidR="00585E04" w:rsidRDefault="00585E04" w:rsidP="00585E04">
      <w:pPr>
        <w:spacing w:line="240" w:lineRule="auto"/>
        <w:contextualSpacing/>
        <w:rPr>
          <w:b/>
        </w:rPr>
      </w:pPr>
      <w:r w:rsidRPr="00C9427E">
        <w:rPr>
          <w:b/>
        </w:rPr>
        <w:t>Objetivos del puesto</w:t>
      </w:r>
    </w:p>
    <w:p w14:paraId="69560A92" w14:textId="77777777" w:rsidR="00585E04" w:rsidRDefault="00585E04" w:rsidP="00585E04">
      <w:pPr>
        <w:spacing w:line="240" w:lineRule="auto"/>
        <w:contextualSpacing/>
      </w:pPr>
    </w:p>
    <w:p w14:paraId="24E06ECA" w14:textId="77777777" w:rsidR="00585E04" w:rsidRDefault="00585E04" w:rsidP="00585E04">
      <w:pPr>
        <w:spacing w:line="240" w:lineRule="auto"/>
        <w:contextualSpacing/>
      </w:pPr>
      <w:r>
        <w:t>Gestionar de manera adecuada los recursos financieros de la empresa, tomando como base el plan de gastos del año en curso y la proyección de gastos establecida.</w:t>
      </w:r>
      <w:r>
        <w:t xml:space="preserve"> </w:t>
      </w:r>
    </w:p>
    <w:p w14:paraId="5106F680" w14:textId="77777777" w:rsidR="00585E04" w:rsidRDefault="00585E04" w:rsidP="00585E04">
      <w:pPr>
        <w:spacing w:line="240" w:lineRule="auto"/>
        <w:contextualSpacing/>
      </w:pPr>
    </w:p>
    <w:p w14:paraId="132B7268" w14:textId="77777777" w:rsidR="00585E04" w:rsidRDefault="00585E04" w:rsidP="00585E04">
      <w:pPr>
        <w:spacing w:line="240" w:lineRule="auto"/>
        <w:contextualSpacing/>
        <w:rPr>
          <w:b/>
        </w:rPr>
      </w:pPr>
      <w:r w:rsidRPr="00BB2436">
        <w:rPr>
          <w:b/>
        </w:rPr>
        <w:t>Funciones generales</w:t>
      </w:r>
    </w:p>
    <w:p w14:paraId="04D0B476" w14:textId="77777777" w:rsidR="00585E04" w:rsidRDefault="00585E04" w:rsidP="00585E04">
      <w:pPr>
        <w:spacing w:line="240" w:lineRule="auto"/>
        <w:contextualSpacing/>
        <w:rPr>
          <w:b/>
        </w:rPr>
      </w:pPr>
    </w:p>
    <w:p w14:paraId="55A7BA94" w14:textId="77777777" w:rsidR="00585E04" w:rsidRDefault="00585E04" w:rsidP="00585E04">
      <w:pPr>
        <w:pStyle w:val="Prrafodelista"/>
        <w:numPr>
          <w:ilvl w:val="0"/>
          <w:numId w:val="4"/>
        </w:numPr>
        <w:spacing w:line="240" w:lineRule="auto"/>
      </w:pPr>
      <w:r>
        <w:t>Dar seguimiento a los pagos pendientes con los distintos proveedores a nivel nacional.</w:t>
      </w:r>
    </w:p>
    <w:p w14:paraId="1EADA3F2" w14:textId="77777777" w:rsidR="00585E04" w:rsidRDefault="00585E04" w:rsidP="00585E04">
      <w:pPr>
        <w:pStyle w:val="Prrafodelista"/>
        <w:numPr>
          <w:ilvl w:val="0"/>
          <w:numId w:val="4"/>
        </w:numPr>
        <w:spacing w:line="240" w:lineRule="auto"/>
      </w:pPr>
      <w:r>
        <w:t>Gestionar y negociar el pago de adeudos con clientes.</w:t>
      </w:r>
    </w:p>
    <w:p w14:paraId="06774F23" w14:textId="77777777" w:rsidR="00663C58" w:rsidRDefault="00585E04" w:rsidP="00585E04">
      <w:pPr>
        <w:pStyle w:val="Prrafodelista"/>
        <w:numPr>
          <w:ilvl w:val="0"/>
          <w:numId w:val="4"/>
        </w:numPr>
        <w:spacing w:line="240" w:lineRule="auto"/>
      </w:pPr>
      <w:r>
        <w:t xml:space="preserve">Planeación de pagos de nómina de manera </w:t>
      </w:r>
      <w:r w:rsidR="00663C58">
        <w:t>mensual</w:t>
      </w:r>
    </w:p>
    <w:p w14:paraId="2A23AB7C" w14:textId="77777777" w:rsidR="00585E04" w:rsidRDefault="00663C58" w:rsidP="00585E04">
      <w:pPr>
        <w:pStyle w:val="Prrafodelista"/>
        <w:numPr>
          <w:ilvl w:val="0"/>
          <w:numId w:val="4"/>
        </w:numPr>
        <w:spacing w:line="240" w:lineRule="auto"/>
      </w:pPr>
      <w:r>
        <w:t>Liquidación de impuestos conforme al calendario fiscal.</w:t>
      </w:r>
    </w:p>
    <w:p w14:paraId="35768F9C" w14:textId="77777777" w:rsidR="00663C58" w:rsidRDefault="00663C58" w:rsidP="00663C58">
      <w:pPr>
        <w:pStyle w:val="Prrafodelista"/>
        <w:numPr>
          <w:ilvl w:val="0"/>
          <w:numId w:val="4"/>
        </w:numPr>
        <w:spacing w:line="240" w:lineRule="auto"/>
      </w:pPr>
      <w:r>
        <w:t>Elaboración de repostes de gastos e ingresos (mensuales).</w:t>
      </w:r>
    </w:p>
    <w:p w14:paraId="20702C2A" w14:textId="77777777" w:rsidR="00663C58" w:rsidRDefault="00663C58" w:rsidP="00663C58">
      <w:pPr>
        <w:pStyle w:val="Prrafodelista"/>
        <w:numPr>
          <w:ilvl w:val="0"/>
          <w:numId w:val="4"/>
        </w:numPr>
        <w:spacing w:line="240" w:lineRule="auto"/>
      </w:pPr>
      <w:r>
        <w:t>Elaboración de presupuestos de acuerdo a las peticiones de clientes.</w:t>
      </w:r>
    </w:p>
    <w:p w14:paraId="0A5B0E98" w14:textId="77777777" w:rsidR="00663C58" w:rsidRPr="00CE2905" w:rsidRDefault="00663C58" w:rsidP="00585E04">
      <w:pPr>
        <w:pStyle w:val="Prrafodelista"/>
        <w:spacing w:line="240" w:lineRule="auto"/>
      </w:pPr>
    </w:p>
    <w:p w14:paraId="624B8DB2" w14:textId="77777777" w:rsidR="00585E04" w:rsidRDefault="00585E04" w:rsidP="00585E04">
      <w:pPr>
        <w:spacing w:line="240" w:lineRule="auto"/>
        <w:contextualSpacing/>
        <w:rPr>
          <w:b/>
        </w:rPr>
      </w:pPr>
      <w:r>
        <w:rPr>
          <w:b/>
        </w:rPr>
        <w:t>Relación con otros departamentos</w:t>
      </w:r>
    </w:p>
    <w:p w14:paraId="0787D383" w14:textId="77777777" w:rsidR="00585E04" w:rsidRDefault="00585E04" w:rsidP="00585E04">
      <w:pPr>
        <w:spacing w:line="240" w:lineRule="auto"/>
        <w:contextualSpacing/>
        <w:rPr>
          <w:b/>
        </w:rPr>
      </w:pPr>
    </w:p>
    <w:p w14:paraId="00CA0702" w14:textId="77777777" w:rsidR="00663C58" w:rsidRDefault="00663C58" w:rsidP="00663C58">
      <w:pPr>
        <w:pStyle w:val="Prrafodelista"/>
        <w:numPr>
          <w:ilvl w:val="0"/>
          <w:numId w:val="5"/>
        </w:numPr>
        <w:spacing w:line="240" w:lineRule="auto"/>
        <w:rPr>
          <w:b/>
        </w:rPr>
      </w:pPr>
      <w:r>
        <w:rPr>
          <w:b/>
        </w:rPr>
        <w:lastRenderedPageBreak/>
        <w:t>Dirección de le empresa</w:t>
      </w:r>
      <w:r w:rsidR="00585E04">
        <w:rPr>
          <w:b/>
        </w:rPr>
        <w:t xml:space="preserve">, </w:t>
      </w:r>
      <w:r w:rsidR="00585E04">
        <w:t xml:space="preserve">mediante reuniones </w:t>
      </w:r>
      <w:r>
        <w:t xml:space="preserve">semanales, para conocer </w:t>
      </w:r>
      <w:proofErr w:type="spellStart"/>
      <w:r>
        <w:t>indicendias</w:t>
      </w:r>
      <w:proofErr w:type="spellEnd"/>
      <w:r>
        <w:t xml:space="preserve"> y avance en de los procesos de cobro/pago en curso.</w:t>
      </w:r>
      <w:r>
        <w:rPr>
          <w:b/>
        </w:rPr>
        <w:t xml:space="preserve"> </w:t>
      </w:r>
    </w:p>
    <w:p w14:paraId="617B96F7" w14:textId="77777777" w:rsidR="00585E04" w:rsidRPr="00663C58" w:rsidRDefault="00663C58" w:rsidP="00585E04">
      <w:pPr>
        <w:pStyle w:val="Prrafodelista"/>
        <w:numPr>
          <w:ilvl w:val="0"/>
          <w:numId w:val="5"/>
        </w:numPr>
        <w:spacing w:line="240" w:lineRule="auto"/>
        <w:rPr>
          <w:b/>
        </w:rPr>
      </w:pPr>
      <w:r>
        <w:rPr>
          <w:b/>
        </w:rPr>
        <w:t>Logística,</w:t>
      </w:r>
      <w:r w:rsidR="00585E04">
        <w:rPr>
          <w:b/>
        </w:rPr>
        <w:t xml:space="preserve"> </w:t>
      </w:r>
      <w:r>
        <w:t>a través del contacto con el jefe de área,</w:t>
      </w:r>
      <w:r w:rsidR="00585E04">
        <w:t xml:space="preserve"> </w:t>
      </w:r>
      <w:r>
        <w:t>para tener conocimiento y recibir solicitudes de presupuestos.</w:t>
      </w:r>
    </w:p>
    <w:p w14:paraId="5D5B6742" w14:textId="77777777" w:rsidR="00663C58" w:rsidRPr="00E2238B" w:rsidRDefault="00663C58" w:rsidP="00585E04">
      <w:pPr>
        <w:pStyle w:val="Prrafodelista"/>
        <w:numPr>
          <w:ilvl w:val="0"/>
          <w:numId w:val="5"/>
        </w:numPr>
        <w:spacing w:line="240" w:lineRule="auto"/>
        <w:rPr>
          <w:b/>
        </w:rPr>
      </w:pPr>
      <w:r>
        <w:rPr>
          <w:b/>
        </w:rPr>
        <w:t xml:space="preserve">Jefe de Recursos Humanos </w:t>
      </w:r>
      <w:r>
        <w:t>una vez al mes para tener noticia de modificaciones en los sueldos y bonos percibidos por los empleados.</w:t>
      </w:r>
    </w:p>
    <w:p w14:paraId="16953901" w14:textId="77777777" w:rsidR="00585E04" w:rsidRDefault="00585E04" w:rsidP="00585E04">
      <w:pPr>
        <w:pStyle w:val="Ttulo2"/>
      </w:pPr>
      <w:r>
        <w:t>Habilidades y Conocimientos</w:t>
      </w:r>
    </w:p>
    <w:p w14:paraId="75B88FA9" w14:textId="77777777" w:rsidR="00585E04" w:rsidRDefault="00585E04" w:rsidP="00585E04"/>
    <w:p w14:paraId="446C3E5B" w14:textId="77777777" w:rsidR="00585E04" w:rsidRDefault="00663C58" w:rsidP="00585E04">
      <w:pPr>
        <w:pStyle w:val="Prrafodelista"/>
        <w:numPr>
          <w:ilvl w:val="0"/>
          <w:numId w:val="6"/>
        </w:numPr>
      </w:pPr>
      <w:r>
        <w:t>Licenciatura en contaduría concluida.</w:t>
      </w:r>
    </w:p>
    <w:p w14:paraId="07A0FB8F" w14:textId="77777777" w:rsidR="00663C58" w:rsidRDefault="00663C58" w:rsidP="00585E04">
      <w:pPr>
        <w:pStyle w:val="Prrafodelista"/>
        <w:numPr>
          <w:ilvl w:val="0"/>
          <w:numId w:val="6"/>
        </w:numPr>
      </w:pPr>
      <w:r>
        <w:t>3 años de experiencia en puesto similar. Habilidad para seguimiento varios procesos administrativos al mismo tiempo. Conocimiento de software de facturación digital.</w:t>
      </w:r>
    </w:p>
    <w:p w14:paraId="45DF4FE7" w14:textId="77777777" w:rsidR="00663C58" w:rsidRDefault="00663C58" w:rsidP="00663C58">
      <w:pPr>
        <w:pStyle w:val="Prrafodelista"/>
        <w:numPr>
          <w:ilvl w:val="0"/>
          <w:numId w:val="6"/>
        </w:numPr>
      </w:pPr>
      <w:r>
        <w:t xml:space="preserve">Experiencia para la conciliación y negociación. Habilidad para </w:t>
      </w:r>
      <w:r w:rsidR="000D75EE">
        <w:t>trato con clientes y proveedores, reforzando las relaciones de negocios y el cumplimiento de adeudos.</w:t>
      </w:r>
    </w:p>
    <w:p w14:paraId="2309182D" w14:textId="77777777" w:rsidR="00585E04" w:rsidRDefault="00585E04" w:rsidP="00585E04">
      <w:pPr>
        <w:pStyle w:val="Prrafodelista"/>
      </w:pPr>
    </w:p>
    <w:tbl>
      <w:tblPr>
        <w:tblStyle w:val="Tablaconcuadrcula"/>
        <w:tblW w:w="9924" w:type="dxa"/>
        <w:tblInd w:w="-289" w:type="dxa"/>
        <w:tblLook w:val="04A0" w:firstRow="1" w:lastRow="0" w:firstColumn="1" w:lastColumn="0" w:noHBand="0" w:noVBand="1"/>
      </w:tblPr>
      <w:tblGrid>
        <w:gridCol w:w="2269"/>
        <w:gridCol w:w="992"/>
        <w:gridCol w:w="709"/>
        <w:gridCol w:w="1701"/>
        <w:gridCol w:w="601"/>
        <w:gridCol w:w="533"/>
        <w:gridCol w:w="1843"/>
        <w:gridCol w:w="638"/>
        <w:gridCol w:w="638"/>
      </w:tblGrid>
      <w:tr w:rsidR="00585E04" w14:paraId="7455BA91" w14:textId="77777777" w:rsidTr="00D0748D">
        <w:tc>
          <w:tcPr>
            <w:tcW w:w="2269" w:type="dxa"/>
            <w:shd w:val="clear" w:color="auto" w:fill="B4C6E7" w:themeFill="accent1" w:themeFillTint="66"/>
          </w:tcPr>
          <w:p w14:paraId="2EF14639" w14:textId="77777777" w:rsidR="00585E04" w:rsidRPr="00D0748D" w:rsidRDefault="00585E04" w:rsidP="001905B0">
            <w:pPr>
              <w:contextualSpacing/>
            </w:pPr>
            <w:r w:rsidRPr="00D0748D">
              <w:t>Género:</w:t>
            </w:r>
          </w:p>
        </w:tc>
        <w:tc>
          <w:tcPr>
            <w:tcW w:w="992" w:type="dxa"/>
          </w:tcPr>
          <w:p w14:paraId="791FC44E" w14:textId="77777777" w:rsidR="00585E04" w:rsidRPr="00D0748D" w:rsidRDefault="00585E04" w:rsidP="001905B0">
            <w:pPr>
              <w:contextualSpacing/>
              <w:jc w:val="center"/>
            </w:pPr>
            <w:r w:rsidRPr="00D0748D">
              <w:t>M</w:t>
            </w:r>
          </w:p>
        </w:tc>
        <w:tc>
          <w:tcPr>
            <w:tcW w:w="709" w:type="dxa"/>
            <w:shd w:val="clear" w:color="auto" w:fill="70AD47" w:themeFill="accent6"/>
          </w:tcPr>
          <w:p w14:paraId="52BAEF1A" w14:textId="77777777" w:rsidR="00585E04" w:rsidRPr="00D0748D" w:rsidRDefault="00585E04" w:rsidP="001905B0">
            <w:pPr>
              <w:contextualSpacing/>
              <w:jc w:val="center"/>
            </w:pPr>
            <w:r w:rsidRPr="00D0748D">
              <w:t>F</w:t>
            </w:r>
          </w:p>
        </w:tc>
        <w:tc>
          <w:tcPr>
            <w:tcW w:w="1701" w:type="dxa"/>
            <w:shd w:val="clear" w:color="auto" w:fill="B4C6E7" w:themeFill="accent1" w:themeFillTint="66"/>
          </w:tcPr>
          <w:p w14:paraId="6873A191" w14:textId="77777777" w:rsidR="00585E04" w:rsidRPr="00D0748D" w:rsidRDefault="00585E04" w:rsidP="001905B0">
            <w:pPr>
              <w:contextualSpacing/>
            </w:pPr>
            <w:r w:rsidRPr="00D0748D">
              <w:t>Edad:</w:t>
            </w:r>
          </w:p>
        </w:tc>
        <w:tc>
          <w:tcPr>
            <w:tcW w:w="1134" w:type="dxa"/>
            <w:gridSpan w:val="2"/>
          </w:tcPr>
          <w:p w14:paraId="370A31CF" w14:textId="77777777" w:rsidR="00585E04" w:rsidRPr="00D0748D" w:rsidRDefault="00585E04" w:rsidP="001905B0">
            <w:pPr>
              <w:contextualSpacing/>
            </w:pPr>
            <w:r w:rsidRPr="00D0748D">
              <w:t xml:space="preserve">     +</w:t>
            </w:r>
            <w:r w:rsidR="00D0748D">
              <w:t>25</w:t>
            </w:r>
          </w:p>
        </w:tc>
        <w:tc>
          <w:tcPr>
            <w:tcW w:w="1843" w:type="dxa"/>
            <w:shd w:val="clear" w:color="auto" w:fill="B4C6E7" w:themeFill="accent1" w:themeFillTint="66"/>
          </w:tcPr>
          <w:p w14:paraId="1D25AEE3" w14:textId="77777777" w:rsidR="00585E04" w:rsidRPr="00D0748D" w:rsidRDefault="00585E04" w:rsidP="001905B0">
            <w:pPr>
              <w:contextualSpacing/>
            </w:pPr>
            <w:r w:rsidRPr="00D0748D">
              <w:t>Nivel de Estudios:</w:t>
            </w:r>
          </w:p>
        </w:tc>
        <w:tc>
          <w:tcPr>
            <w:tcW w:w="1276" w:type="dxa"/>
            <w:gridSpan w:val="2"/>
          </w:tcPr>
          <w:p w14:paraId="49B30864" w14:textId="77777777" w:rsidR="00585E04" w:rsidRPr="00D0748D" w:rsidRDefault="00D0748D" w:rsidP="001905B0">
            <w:pPr>
              <w:contextualSpacing/>
              <w:rPr>
                <w:sz w:val="20"/>
                <w:szCs w:val="20"/>
              </w:rPr>
            </w:pPr>
            <w:r>
              <w:rPr>
                <w:sz w:val="20"/>
                <w:szCs w:val="20"/>
              </w:rPr>
              <w:t>Licenciatura</w:t>
            </w:r>
          </w:p>
        </w:tc>
      </w:tr>
      <w:tr w:rsidR="00D0748D" w14:paraId="74F236C5" w14:textId="77777777" w:rsidTr="00D0748D">
        <w:tc>
          <w:tcPr>
            <w:tcW w:w="2269" w:type="dxa"/>
            <w:shd w:val="clear" w:color="auto" w:fill="B4C6E7" w:themeFill="accent1" w:themeFillTint="66"/>
          </w:tcPr>
          <w:p w14:paraId="17E34F81" w14:textId="77777777" w:rsidR="00585E04" w:rsidRPr="00D0748D" w:rsidRDefault="00585E04" w:rsidP="001905B0">
            <w:pPr>
              <w:contextualSpacing/>
            </w:pPr>
            <w:r w:rsidRPr="00D0748D">
              <w:t>Título Universitario:</w:t>
            </w:r>
          </w:p>
        </w:tc>
        <w:tc>
          <w:tcPr>
            <w:tcW w:w="992" w:type="dxa"/>
            <w:shd w:val="clear" w:color="auto" w:fill="auto"/>
          </w:tcPr>
          <w:p w14:paraId="066DC10A" w14:textId="77777777" w:rsidR="00585E04" w:rsidRPr="00D0748D" w:rsidRDefault="00585E04" w:rsidP="001905B0">
            <w:pPr>
              <w:contextualSpacing/>
              <w:jc w:val="center"/>
            </w:pPr>
            <w:r w:rsidRPr="00D0748D">
              <w:t>SÍ</w:t>
            </w:r>
          </w:p>
        </w:tc>
        <w:tc>
          <w:tcPr>
            <w:tcW w:w="709" w:type="dxa"/>
            <w:shd w:val="clear" w:color="auto" w:fill="70AD47" w:themeFill="accent6"/>
          </w:tcPr>
          <w:p w14:paraId="3B934073" w14:textId="77777777" w:rsidR="00585E04" w:rsidRPr="00D0748D" w:rsidRDefault="00585E04" w:rsidP="001905B0">
            <w:pPr>
              <w:contextualSpacing/>
              <w:jc w:val="center"/>
            </w:pPr>
            <w:r w:rsidRPr="00D0748D">
              <w:t>NO</w:t>
            </w:r>
          </w:p>
        </w:tc>
        <w:tc>
          <w:tcPr>
            <w:tcW w:w="1701" w:type="dxa"/>
            <w:tcBorders>
              <w:bottom w:val="single" w:sz="4" w:space="0" w:color="auto"/>
            </w:tcBorders>
            <w:shd w:val="clear" w:color="auto" w:fill="B4C6E7" w:themeFill="accent1" w:themeFillTint="66"/>
          </w:tcPr>
          <w:p w14:paraId="1B1C4EE0" w14:textId="77777777" w:rsidR="00585E04" w:rsidRPr="00D0748D" w:rsidRDefault="00585E04" w:rsidP="001905B0">
            <w:pPr>
              <w:contextualSpacing/>
            </w:pPr>
            <w:r w:rsidRPr="00D0748D">
              <w:t>Certificaciones:</w:t>
            </w:r>
          </w:p>
        </w:tc>
        <w:tc>
          <w:tcPr>
            <w:tcW w:w="601" w:type="dxa"/>
            <w:tcBorders>
              <w:bottom w:val="single" w:sz="4" w:space="0" w:color="auto"/>
            </w:tcBorders>
            <w:shd w:val="clear" w:color="auto" w:fill="auto"/>
          </w:tcPr>
          <w:p w14:paraId="280AABB6" w14:textId="77777777" w:rsidR="00585E04" w:rsidRPr="00D0748D" w:rsidRDefault="00585E04" w:rsidP="001905B0">
            <w:pPr>
              <w:contextualSpacing/>
              <w:jc w:val="center"/>
            </w:pPr>
            <w:r w:rsidRPr="00D0748D">
              <w:t>SÍ</w:t>
            </w:r>
          </w:p>
        </w:tc>
        <w:tc>
          <w:tcPr>
            <w:tcW w:w="533" w:type="dxa"/>
            <w:tcBorders>
              <w:bottom w:val="single" w:sz="4" w:space="0" w:color="auto"/>
            </w:tcBorders>
            <w:shd w:val="clear" w:color="auto" w:fill="70AD47" w:themeFill="accent6"/>
          </w:tcPr>
          <w:p w14:paraId="3C6A31C5" w14:textId="77777777" w:rsidR="00585E04" w:rsidRPr="00D0748D" w:rsidRDefault="00585E04" w:rsidP="001905B0">
            <w:pPr>
              <w:contextualSpacing/>
              <w:jc w:val="center"/>
            </w:pPr>
            <w:r w:rsidRPr="00D0748D">
              <w:t>NO</w:t>
            </w:r>
          </w:p>
        </w:tc>
        <w:tc>
          <w:tcPr>
            <w:tcW w:w="1843" w:type="dxa"/>
            <w:tcBorders>
              <w:bottom w:val="single" w:sz="4" w:space="0" w:color="auto"/>
            </w:tcBorders>
            <w:shd w:val="clear" w:color="auto" w:fill="B4C6E7" w:themeFill="accent1" w:themeFillTint="66"/>
          </w:tcPr>
          <w:p w14:paraId="51042570" w14:textId="77777777" w:rsidR="00585E04" w:rsidRPr="00D0748D" w:rsidRDefault="00585E04" w:rsidP="001905B0">
            <w:pPr>
              <w:contextualSpacing/>
            </w:pPr>
            <w:r w:rsidRPr="00D0748D">
              <w:t>Vehículo propio:</w:t>
            </w:r>
          </w:p>
        </w:tc>
        <w:tc>
          <w:tcPr>
            <w:tcW w:w="638" w:type="dxa"/>
            <w:tcBorders>
              <w:bottom w:val="single" w:sz="4" w:space="0" w:color="auto"/>
            </w:tcBorders>
            <w:shd w:val="clear" w:color="auto" w:fill="auto"/>
          </w:tcPr>
          <w:p w14:paraId="271D0F7B" w14:textId="77777777" w:rsidR="00585E04" w:rsidRPr="00D0748D" w:rsidRDefault="00585E04" w:rsidP="001905B0">
            <w:pPr>
              <w:contextualSpacing/>
              <w:jc w:val="center"/>
            </w:pPr>
            <w:r w:rsidRPr="00D0748D">
              <w:t>SÍ</w:t>
            </w:r>
          </w:p>
        </w:tc>
        <w:tc>
          <w:tcPr>
            <w:tcW w:w="638" w:type="dxa"/>
            <w:tcBorders>
              <w:bottom w:val="single" w:sz="4" w:space="0" w:color="auto"/>
            </w:tcBorders>
            <w:shd w:val="clear" w:color="auto" w:fill="70AD47" w:themeFill="accent6"/>
          </w:tcPr>
          <w:p w14:paraId="20E7BAB3" w14:textId="77777777" w:rsidR="00585E04" w:rsidRPr="00D0748D" w:rsidRDefault="00585E04" w:rsidP="001905B0">
            <w:pPr>
              <w:contextualSpacing/>
              <w:jc w:val="center"/>
            </w:pPr>
            <w:r w:rsidRPr="00D0748D">
              <w:t>NO</w:t>
            </w:r>
          </w:p>
        </w:tc>
      </w:tr>
      <w:tr w:rsidR="00585E04" w14:paraId="5B29ED93" w14:textId="77777777" w:rsidTr="00D0748D">
        <w:tc>
          <w:tcPr>
            <w:tcW w:w="2269" w:type="dxa"/>
            <w:shd w:val="clear" w:color="auto" w:fill="B4C6E7" w:themeFill="accent1" w:themeFillTint="66"/>
          </w:tcPr>
          <w:p w14:paraId="0B2C2A4B" w14:textId="77777777" w:rsidR="00585E04" w:rsidRPr="00D0748D" w:rsidRDefault="00585E04" w:rsidP="001905B0">
            <w:pPr>
              <w:contextualSpacing/>
            </w:pPr>
            <w:r w:rsidRPr="00D0748D">
              <w:t>Cambio de residencia:</w:t>
            </w:r>
          </w:p>
        </w:tc>
        <w:tc>
          <w:tcPr>
            <w:tcW w:w="992" w:type="dxa"/>
            <w:tcBorders>
              <w:bottom w:val="single" w:sz="4" w:space="0" w:color="auto"/>
            </w:tcBorders>
            <w:shd w:val="clear" w:color="auto" w:fill="auto"/>
          </w:tcPr>
          <w:p w14:paraId="385F2323" w14:textId="77777777" w:rsidR="00585E04" w:rsidRPr="00D0748D" w:rsidRDefault="00585E04" w:rsidP="001905B0">
            <w:pPr>
              <w:contextualSpacing/>
              <w:jc w:val="center"/>
            </w:pPr>
            <w:r w:rsidRPr="00D0748D">
              <w:t>SÍ</w:t>
            </w:r>
          </w:p>
        </w:tc>
        <w:tc>
          <w:tcPr>
            <w:tcW w:w="709" w:type="dxa"/>
            <w:tcBorders>
              <w:bottom w:val="single" w:sz="4" w:space="0" w:color="auto"/>
            </w:tcBorders>
            <w:shd w:val="clear" w:color="auto" w:fill="70AD47" w:themeFill="accent6"/>
          </w:tcPr>
          <w:p w14:paraId="34D3CFC8" w14:textId="77777777" w:rsidR="00585E04" w:rsidRPr="00D0748D" w:rsidRDefault="00585E04" w:rsidP="001905B0">
            <w:pPr>
              <w:contextualSpacing/>
              <w:jc w:val="center"/>
            </w:pPr>
            <w:r w:rsidRPr="00D0748D">
              <w:t>NO</w:t>
            </w:r>
          </w:p>
        </w:tc>
        <w:tc>
          <w:tcPr>
            <w:tcW w:w="1701" w:type="dxa"/>
            <w:tcBorders>
              <w:bottom w:val="single" w:sz="4" w:space="0" w:color="auto"/>
            </w:tcBorders>
            <w:shd w:val="clear" w:color="auto" w:fill="B4C6E7" w:themeFill="accent1" w:themeFillTint="66"/>
          </w:tcPr>
          <w:p w14:paraId="3CD6EBDF" w14:textId="77777777" w:rsidR="00585E04" w:rsidRPr="00D0748D" w:rsidRDefault="00585E04" w:rsidP="001905B0">
            <w:pPr>
              <w:contextualSpacing/>
            </w:pPr>
            <w:r w:rsidRPr="00D0748D">
              <w:t>Requiere viajar:</w:t>
            </w:r>
          </w:p>
        </w:tc>
        <w:tc>
          <w:tcPr>
            <w:tcW w:w="601" w:type="dxa"/>
            <w:tcBorders>
              <w:bottom w:val="single" w:sz="4" w:space="0" w:color="auto"/>
            </w:tcBorders>
            <w:shd w:val="clear" w:color="auto" w:fill="auto"/>
          </w:tcPr>
          <w:p w14:paraId="1C23970A" w14:textId="77777777" w:rsidR="00585E04" w:rsidRPr="00D0748D" w:rsidRDefault="00585E04" w:rsidP="001905B0">
            <w:pPr>
              <w:contextualSpacing/>
              <w:jc w:val="center"/>
            </w:pPr>
            <w:r w:rsidRPr="00D0748D">
              <w:t>SÍ</w:t>
            </w:r>
          </w:p>
        </w:tc>
        <w:tc>
          <w:tcPr>
            <w:tcW w:w="533" w:type="dxa"/>
            <w:tcBorders>
              <w:bottom w:val="single" w:sz="4" w:space="0" w:color="auto"/>
            </w:tcBorders>
            <w:shd w:val="clear" w:color="auto" w:fill="70AD47" w:themeFill="accent6"/>
          </w:tcPr>
          <w:p w14:paraId="1C6629FC" w14:textId="77777777" w:rsidR="00585E04" w:rsidRPr="00D0748D" w:rsidRDefault="00585E04" w:rsidP="001905B0">
            <w:pPr>
              <w:contextualSpacing/>
              <w:jc w:val="center"/>
            </w:pPr>
            <w:r w:rsidRPr="00D0748D">
              <w:t>NO</w:t>
            </w:r>
          </w:p>
        </w:tc>
        <w:tc>
          <w:tcPr>
            <w:tcW w:w="1843" w:type="dxa"/>
            <w:tcBorders>
              <w:bottom w:val="single" w:sz="4" w:space="0" w:color="auto"/>
            </w:tcBorders>
            <w:shd w:val="clear" w:color="auto" w:fill="B4C6E7" w:themeFill="accent1" w:themeFillTint="66"/>
          </w:tcPr>
          <w:p w14:paraId="166569BD" w14:textId="77777777" w:rsidR="00585E04" w:rsidRPr="00D0748D" w:rsidRDefault="00585E04" w:rsidP="001905B0">
            <w:pPr>
              <w:contextualSpacing/>
            </w:pPr>
            <w:r w:rsidRPr="00D0748D">
              <w:t>Horario Laboral:</w:t>
            </w:r>
          </w:p>
        </w:tc>
        <w:tc>
          <w:tcPr>
            <w:tcW w:w="1276" w:type="dxa"/>
            <w:gridSpan w:val="2"/>
            <w:tcBorders>
              <w:bottom w:val="single" w:sz="4" w:space="0" w:color="auto"/>
            </w:tcBorders>
          </w:tcPr>
          <w:p w14:paraId="4B962C2F" w14:textId="77777777" w:rsidR="00585E04" w:rsidRPr="00D0748D" w:rsidRDefault="00D0748D" w:rsidP="00D0748D">
            <w:pPr>
              <w:contextualSpacing/>
              <w:jc w:val="center"/>
            </w:pPr>
            <w:r>
              <w:t xml:space="preserve">9 – 18 </w:t>
            </w:r>
            <w:proofErr w:type="spellStart"/>
            <w:r>
              <w:t>hrs</w:t>
            </w:r>
            <w:proofErr w:type="spellEnd"/>
            <w:r>
              <w:t>.</w:t>
            </w:r>
            <w:bookmarkStart w:id="0" w:name="_GoBack"/>
            <w:bookmarkEnd w:id="0"/>
          </w:p>
        </w:tc>
      </w:tr>
      <w:tr w:rsidR="00585E04" w14:paraId="08D3A9DB" w14:textId="77777777" w:rsidTr="00D0748D">
        <w:tc>
          <w:tcPr>
            <w:tcW w:w="2269" w:type="dxa"/>
            <w:shd w:val="clear" w:color="auto" w:fill="B4C6E7" w:themeFill="accent1" w:themeFillTint="66"/>
          </w:tcPr>
          <w:p w14:paraId="728C0CD2" w14:textId="77777777" w:rsidR="00585E04" w:rsidRPr="00D0748D" w:rsidRDefault="00585E04" w:rsidP="001905B0">
            <w:pPr>
              <w:contextualSpacing/>
            </w:pPr>
            <w:r w:rsidRPr="00D0748D">
              <w:t>Rango Salarial:</w:t>
            </w:r>
          </w:p>
        </w:tc>
        <w:tc>
          <w:tcPr>
            <w:tcW w:w="1701" w:type="dxa"/>
            <w:gridSpan w:val="2"/>
            <w:tcBorders>
              <w:right w:val="single" w:sz="4" w:space="0" w:color="auto"/>
            </w:tcBorders>
          </w:tcPr>
          <w:p w14:paraId="01D4CE20" w14:textId="77777777" w:rsidR="00585E04" w:rsidRPr="00D0748D" w:rsidRDefault="00D0748D" w:rsidP="001905B0">
            <w:pPr>
              <w:contextualSpacing/>
            </w:pPr>
            <w:r>
              <w:t>12 – 15 mil/mes</w:t>
            </w:r>
          </w:p>
        </w:tc>
        <w:tc>
          <w:tcPr>
            <w:tcW w:w="1701" w:type="dxa"/>
            <w:tcBorders>
              <w:top w:val="single" w:sz="4" w:space="0" w:color="auto"/>
              <w:left w:val="single" w:sz="4" w:space="0" w:color="auto"/>
              <w:bottom w:val="nil"/>
              <w:right w:val="nil"/>
            </w:tcBorders>
          </w:tcPr>
          <w:p w14:paraId="5BF46296" w14:textId="77777777" w:rsidR="00585E04" w:rsidRPr="00D0748D" w:rsidRDefault="00585E04" w:rsidP="001905B0">
            <w:pPr>
              <w:contextualSpacing/>
            </w:pPr>
          </w:p>
        </w:tc>
        <w:tc>
          <w:tcPr>
            <w:tcW w:w="1134" w:type="dxa"/>
            <w:gridSpan w:val="2"/>
            <w:tcBorders>
              <w:top w:val="single" w:sz="4" w:space="0" w:color="auto"/>
              <w:left w:val="nil"/>
              <w:bottom w:val="nil"/>
              <w:right w:val="nil"/>
            </w:tcBorders>
          </w:tcPr>
          <w:p w14:paraId="497700D7" w14:textId="77777777" w:rsidR="00585E04" w:rsidRPr="00D0748D" w:rsidRDefault="00585E04" w:rsidP="001905B0">
            <w:pPr>
              <w:contextualSpacing/>
            </w:pPr>
          </w:p>
        </w:tc>
        <w:tc>
          <w:tcPr>
            <w:tcW w:w="1843" w:type="dxa"/>
            <w:tcBorders>
              <w:top w:val="single" w:sz="4" w:space="0" w:color="auto"/>
              <w:left w:val="nil"/>
              <w:bottom w:val="nil"/>
              <w:right w:val="nil"/>
            </w:tcBorders>
          </w:tcPr>
          <w:p w14:paraId="75681B9B" w14:textId="77777777" w:rsidR="00585E04" w:rsidRPr="00D0748D" w:rsidRDefault="00585E04" w:rsidP="001905B0">
            <w:pPr>
              <w:contextualSpacing/>
            </w:pPr>
          </w:p>
        </w:tc>
        <w:tc>
          <w:tcPr>
            <w:tcW w:w="1276" w:type="dxa"/>
            <w:gridSpan w:val="2"/>
            <w:tcBorders>
              <w:top w:val="single" w:sz="4" w:space="0" w:color="auto"/>
              <w:left w:val="nil"/>
              <w:bottom w:val="nil"/>
              <w:right w:val="nil"/>
            </w:tcBorders>
          </w:tcPr>
          <w:p w14:paraId="35F811E7" w14:textId="77777777" w:rsidR="00585E04" w:rsidRPr="00D0748D" w:rsidRDefault="00585E04" w:rsidP="001905B0">
            <w:pPr>
              <w:contextualSpacing/>
            </w:pPr>
          </w:p>
        </w:tc>
      </w:tr>
    </w:tbl>
    <w:p w14:paraId="3B27EF5B" w14:textId="77777777" w:rsidR="00585E04" w:rsidRDefault="00585E04" w:rsidP="00585E04">
      <w:pPr>
        <w:jc w:val="center"/>
      </w:pPr>
    </w:p>
    <w:p w14:paraId="061643C3" w14:textId="77777777" w:rsidR="00585E04" w:rsidRPr="00585E04" w:rsidRDefault="00585E04" w:rsidP="00585E04">
      <w:pPr>
        <w:jc w:val="center"/>
      </w:pPr>
    </w:p>
    <w:sectPr w:rsidR="00585E04" w:rsidRPr="00585E0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91119"/>
    <w:multiLevelType w:val="hybridMultilevel"/>
    <w:tmpl w:val="2026B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9224D7"/>
    <w:multiLevelType w:val="hybridMultilevel"/>
    <w:tmpl w:val="FBD6ED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D0D576E"/>
    <w:multiLevelType w:val="hybridMultilevel"/>
    <w:tmpl w:val="CF1CD9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E250465"/>
    <w:multiLevelType w:val="hybridMultilevel"/>
    <w:tmpl w:val="9C18BD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7032898"/>
    <w:multiLevelType w:val="hybridMultilevel"/>
    <w:tmpl w:val="2EA6E4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7B11850"/>
    <w:multiLevelType w:val="hybridMultilevel"/>
    <w:tmpl w:val="D3EC8B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34A"/>
    <w:rsid w:val="000D75EE"/>
    <w:rsid w:val="001578CC"/>
    <w:rsid w:val="001C1D09"/>
    <w:rsid w:val="0022632B"/>
    <w:rsid w:val="00585E04"/>
    <w:rsid w:val="00663C58"/>
    <w:rsid w:val="0092634A"/>
    <w:rsid w:val="00D0748D"/>
    <w:rsid w:val="00D73C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9D5CF"/>
  <w15:chartTrackingRefBased/>
  <w15:docId w15:val="{361A3BB5-B8A9-4978-A4BC-53CCC971B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634A"/>
  </w:style>
  <w:style w:type="paragraph" w:styleId="Ttulo2">
    <w:name w:val="heading 2"/>
    <w:basedOn w:val="Normal"/>
    <w:next w:val="Normal"/>
    <w:link w:val="Ttulo2Car"/>
    <w:uiPriority w:val="9"/>
    <w:unhideWhenUsed/>
    <w:qFormat/>
    <w:rsid w:val="009263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585E0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2634A"/>
    <w:rPr>
      <w:rFonts w:asciiTheme="majorHAnsi" w:eastAsiaTheme="majorEastAsia" w:hAnsiTheme="majorHAnsi" w:cstheme="majorBidi"/>
      <w:color w:val="2F5496" w:themeColor="accent1" w:themeShade="BF"/>
      <w:sz w:val="26"/>
      <w:szCs w:val="26"/>
    </w:rPr>
  </w:style>
  <w:style w:type="character" w:styleId="Textoennegrita">
    <w:name w:val="Strong"/>
    <w:basedOn w:val="Fuentedeprrafopredeter"/>
    <w:uiPriority w:val="22"/>
    <w:qFormat/>
    <w:rsid w:val="0022632B"/>
    <w:rPr>
      <w:b/>
      <w:bCs/>
    </w:rPr>
  </w:style>
  <w:style w:type="paragraph" w:styleId="Prrafodelista">
    <w:name w:val="List Paragraph"/>
    <w:basedOn w:val="Normal"/>
    <w:uiPriority w:val="34"/>
    <w:qFormat/>
    <w:rsid w:val="001C1D09"/>
    <w:pPr>
      <w:ind w:left="720"/>
      <w:contextualSpacing/>
    </w:pPr>
  </w:style>
  <w:style w:type="paragraph" w:styleId="NormalWeb">
    <w:name w:val="Normal (Web)"/>
    <w:basedOn w:val="Normal"/>
    <w:uiPriority w:val="99"/>
    <w:semiHidden/>
    <w:unhideWhenUsed/>
    <w:rsid w:val="001C1D0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3Car">
    <w:name w:val="Título 3 Car"/>
    <w:basedOn w:val="Fuentedeprrafopredeter"/>
    <w:link w:val="Ttulo3"/>
    <w:uiPriority w:val="9"/>
    <w:rsid w:val="00585E04"/>
    <w:rPr>
      <w:rFonts w:asciiTheme="majorHAnsi" w:eastAsiaTheme="majorEastAsia" w:hAnsiTheme="majorHAnsi" w:cstheme="majorBidi"/>
      <w:color w:val="1F3763" w:themeColor="accent1" w:themeShade="7F"/>
      <w:sz w:val="24"/>
      <w:szCs w:val="24"/>
    </w:rPr>
  </w:style>
  <w:style w:type="table" w:styleId="Tablaconcuadrcula">
    <w:name w:val="Table Grid"/>
    <w:basedOn w:val="Tablanormal"/>
    <w:uiPriority w:val="39"/>
    <w:rsid w:val="00585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1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835</Words>
  <Characters>4597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Tapia</dc:creator>
  <cp:keywords/>
  <dc:description/>
  <cp:lastModifiedBy>Ricardo Tapia</cp:lastModifiedBy>
  <cp:revision>1</cp:revision>
  <dcterms:created xsi:type="dcterms:W3CDTF">2017-11-24T03:53:00Z</dcterms:created>
  <dcterms:modified xsi:type="dcterms:W3CDTF">2017-11-24T05:09:00Z</dcterms:modified>
</cp:coreProperties>
</file>