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5B2" w:rsidRDefault="004205B2" w:rsidP="004205B2">
      <w:pPr>
        <w:jc w:val="right"/>
      </w:pPr>
      <w:r>
        <w:t>México, Distrito Federal</w:t>
      </w:r>
    </w:p>
    <w:p w:rsidR="004205B2" w:rsidRDefault="004205B2" w:rsidP="004205B2">
      <w:pPr>
        <w:jc w:val="right"/>
      </w:pPr>
      <w:r>
        <w:t>14 de abril de 2015</w:t>
      </w:r>
    </w:p>
    <w:p w:rsidR="004205B2" w:rsidRDefault="004205B2" w:rsidP="004205B2"/>
    <w:p w:rsidR="004205B2" w:rsidRDefault="004205B2" w:rsidP="004205B2"/>
    <w:p w:rsidR="004205B2" w:rsidRDefault="004205B2" w:rsidP="004205B2">
      <w:r>
        <w:t>Centro de Servicio Sonyi</w:t>
      </w:r>
    </w:p>
    <w:p w:rsidR="004205B2" w:rsidRDefault="004205B2" w:rsidP="004205B2">
      <w:r>
        <w:t>Departamento de quejas</w:t>
      </w:r>
    </w:p>
    <w:p w:rsidR="004205B2" w:rsidRDefault="004205B2" w:rsidP="004205B2"/>
    <w:p w:rsidR="004205B2" w:rsidRDefault="004205B2" w:rsidP="004205B2"/>
    <w:p w:rsidR="004205B2" w:rsidRDefault="004205B2" w:rsidP="004205B2">
      <w:r>
        <w:t xml:space="preserve">Vengo a presentar queja por </w:t>
      </w:r>
      <w:r>
        <w:t>el deficiente servicio técnico que en el reclamo de garantía dejó inservible mi teléfono celular.</w:t>
      </w:r>
    </w:p>
    <w:p w:rsidR="004205B2" w:rsidRDefault="004205B2" w:rsidP="004205B2"/>
    <w:p w:rsidR="004205B2" w:rsidRDefault="004205B2" w:rsidP="004205B2">
      <w:r>
        <w:t xml:space="preserve">El 23 de </w:t>
      </w:r>
      <w:r w:rsidR="00A0383C">
        <w:t>agosto</w:t>
      </w:r>
      <w:r>
        <w:t xml:space="preserve"> de 2016 compré un teléfono de su marca, modelo Sonyi-Vulcano, en la tienda Electroide, localizada sobre Ejército Nacional y Periférico. </w:t>
      </w:r>
    </w:p>
    <w:p w:rsidR="004205B2" w:rsidRDefault="004205B2" w:rsidP="004205B2">
      <w:r>
        <w:t>El equipo funcionó en forma adecuada hasta fines del mes pasado, en que la carga de batería comenzó a indicar que la batería estaba totalmente cargada, pero se agotaba después de alrededor de una hora de funcionamiento.</w:t>
      </w:r>
    </w:p>
    <w:p w:rsidR="004205B2" w:rsidRDefault="004205B2" w:rsidP="004205B2">
      <w:r>
        <w:t xml:space="preserve">Acudí a la tienda donde compré el equipo, y me indicaron que con ellos la garantía sólo era de 30 días, mientras que con el fabricante es de 1 año. </w:t>
      </w:r>
    </w:p>
    <w:p w:rsidR="004205B2" w:rsidRDefault="004205B2" w:rsidP="004205B2">
      <w:r>
        <w:t xml:space="preserve">Como estoy dentro del periodo de garantía con el fabricante, el día 7 de abril acudí a sus instalaciones, donde se me pidió que dejara mi equipo en revisión durante 24 horas, ya que harían una observación del equipo con un cambio de batería. </w:t>
      </w:r>
    </w:p>
    <w:p w:rsidR="004205B2" w:rsidRDefault="004205B2" w:rsidP="004205B2">
      <w:r>
        <w:t>Al día siguiente acudí y me dijeron que el problema no es la batería, sino que el centro de carga tiene una falla y hay que reemplazarlo, y que la reparación tendría un costo de $375.00.</w:t>
      </w:r>
    </w:p>
    <w:p w:rsidR="00230813" w:rsidRDefault="004205B2" w:rsidP="004205B2">
      <w:r>
        <w:t>Estuve de acuerdo con la reparación presupuestada</w:t>
      </w:r>
      <w:r w:rsidR="00230813">
        <w:t xml:space="preserve">, y se me indicó que pasara el día 10 a recoger mi teléfono. </w:t>
      </w:r>
    </w:p>
    <w:p w:rsidR="004205B2" w:rsidRDefault="00230813" w:rsidP="004205B2">
      <w:r>
        <w:t>Cuando recogí el teléfono me lo entregaron con carga al 99% de la batería, y al conectarlo no marcaba que estuviera cargando, porque, según me indicaron, la batería estaba llena. Recogí el equipo y en la noche, antes de dormir, revisé la carga, y al estar a un 75%, lo conecté para completar la carga. Sim embargo, no funcionó la carga.</w:t>
      </w:r>
    </w:p>
    <w:p w:rsidR="00230813" w:rsidRDefault="00230813" w:rsidP="004205B2">
      <w:r>
        <w:t>Como su centro de servicio sólo funciona de lunes a viernes, y el sábado se agotó la batería, todo el fin de semana estuve sin comunicación, y el teléfono nunca cargó, a pesar de intentar la carga en varias ocasiones.</w:t>
      </w:r>
    </w:p>
    <w:p w:rsidR="00230813" w:rsidRDefault="00230813" w:rsidP="004205B2">
      <w:r>
        <w:t>El lunes acudí de nuevo al centro de servicio, y de entrada me dijeron que probablemente es mi cargador el que está defectuoso. El técnico lo conectó con diferentes cargadores y con ninguno funcionó; por lo que desarmó el teléfono y dijo que el centro de carga estaba quemado otra vez. Probó sacando la batería de otro equipo que estaba encendido, y el teléfono no funcionó. Probó la batería de mi teléfono</w:t>
      </w:r>
      <w:r w:rsidR="00A0383C">
        <w:t xml:space="preserve"> y mi cargador</w:t>
      </w:r>
      <w:bookmarkStart w:id="0" w:name="_GoBack"/>
      <w:bookmarkEnd w:id="0"/>
      <w:r>
        <w:t xml:space="preserve"> en otro aparato y comenzó a cargar.</w:t>
      </w:r>
    </w:p>
    <w:p w:rsidR="00A0383C" w:rsidRDefault="00230813" w:rsidP="004205B2">
      <w:r>
        <w:t xml:space="preserve">El técnico me indicó que esta vez la reparación tendría un costo de </w:t>
      </w:r>
      <w:r w:rsidR="00A0383C">
        <w:t xml:space="preserve">$2,000, pues además del centro de carga, tendría que cambiar la tarjeta lógica. Solución con la que no estoy de acuerdo, pues casi equivale al costo de nuevo teléfono. </w:t>
      </w:r>
    </w:p>
    <w:p w:rsidR="00230813" w:rsidRDefault="00A0383C" w:rsidP="004205B2">
      <w:r>
        <w:t>Por lo que, siendo responsabilidad de su servicio técnico las fallas de mi teléfono, solicito la reposición del equipo o el reembolso de lo que pagué por esa mala reparación.</w:t>
      </w:r>
    </w:p>
    <w:p w:rsidR="004205B2" w:rsidRDefault="004205B2" w:rsidP="004205B2"/>
    <w:p w:rsidR="004205B2" w:rsidRDefault="00A0383C" w:rsidP="004205B2">
      <w:r>
        <w:t>Esperando comprendan esta desagradable situación, a</w:t>
      </w:r>
      <w:r w:rsidR="004205B2">
        <w:t>gradezco su pronta atención.</w:t>
      </w:r>
    </w:p>
    <w:p w:rsidR="004205B2" w:rsidRDefault="004205B2" w:rsidP="004205B2"/>
    <w:p w:rsidR="00A0383C" w:rsidRDefault="00A0383C" w:rsidP="004205B2"/>
    <w:p w:rsidR="00A0383C" w:rsidRDefault="00A0383C" w:rsidP="004205B2"/>
    <w:p w:rsidR="004205B2" w:rsidRPr="00E767BC" w:rsidRDefault="00A0383C" w:rsidP="004205B2">
      <w:pPr>
        <w:jc w:val="center"/>
      </w:pPr>
      <w:r>
        <w:t>Ángel González Márquez</w:t>
      </w:r>
      <w:r w:rsidR="004205B2">
        <w:t>.</w:t>
      </w:r>
    </w:p>
    <w:p w:rsidR="004850EF" w:rsidRDefault="004850EF"/>
    <w:sectPr w:rsidR="00485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5B2"/>
    <w:rsid w:val="00230813"/>
    <w:rsid w:val="004205B2"/>
    <w:rsid w:val="004850EF"/>
    <w:rsid w:val="00A0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3BE33"/>
  <w15:chartTrackingRefBased/>
  <w15:docId w15:val="{DA89D3DA-4718-4851-867D-EB4913B0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s-MX" w:eastAsia="en-US" w:bidi="ar-SA"/>
      </w:rPr>
    </w:rPrDefault>
    <w:pPrDefault>
      <w:pPr>
        <w:spacing w:after="60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Diegclem</dc:creator>
  <cp:keywords/>
  <dc:description/>
  <cp:lastModifiedBy>Diegclem</cp:lastModifiedBy>
  <cp:revision>1</cp:revision>
  <dcterms:created xsi:type="dcterms:W3CDTF">2018-08-14T05:23:00Z</dcterms:created>
  <dcterms:modified xsi:type="dcterms:W3CDTF">2018-08-14T05:52:00Z</dcterms:modified>
</cp:coreProperties>
</file>