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color w:val="efcce2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5055"/>
        <w:gridCol w:w="675"/>
        <w:gridCol w:w="4125"/>
        <w:gridCol w:w="1650"/>
        <w:tblGridChange w:id="0">
          <w:tblGrid>
            <w:gridCol w:w="735"/>
            <w:gridCol w:w="5055"/>
            <w:gridCol w:w="675"/>
            <w:gridCol w:w="4125"/>
            <w:gridCol w:w="1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b7b7b7" w:space="0" w:sz="48" w:val="single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cce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cce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cce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60c0c" w:space="0" w:sz="24" w:val="single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cce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8bbd8" w:space="0" w:sz="4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cce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.7999999999997" w:hRule="atLeast"/>
          <w:tblHeader w:val="0"/>
        </w:trPr>
        <w:tc>
          <w:tcPr>
            <w:tcBorders>
              <w:top w:color="000000" w:space="0" w:sz="0" w:val="nil"/>
              <w:left w:color="b7b7b7" w:space="0" w:sz="48" w:val="single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5" w:right="0" w:firstLine="0"/>
              <w:jc w:val="left"/>
              <w:rPr>
                <w:color w:val="efcce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ind w:left="0" w:right="-15" w:firstLine="0"/>
              <w:rPr>
                <w:rFonts w:ascii="Lato" w:cs="Lato" w:eastAsia="Lato" w:hAnsi="Lato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ind w:left="630" w:right="-15" w:firstLine="0"/>
              <w:rPr>
                <w:color w:val="434343"/>
                <w:sz w:val="68"/>
                <w:szCs w:val="68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sz w:val="68"/>
                <w:szCs w:val="68"/>
                <w:rtl w:val="0"/>
              </w:rPr>
              <w:t xml:space="preserve">COTIZACIÓN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60c0c" w:space="0" w:sz="24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b60c0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60c0c" w:space="0" w:sz="24" w:val="single"/>
              <w:left w:color="b60c0c" w:space="0" w:sz="24" w:val="single"/>
              <w:bottom w:color="b60c0c" w:space="0" w:sz="24" w:val="single"/>
              <w:right w:color="b60c0c" w:space="0" w:sz="24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ind w:left="0" w:firstLine="0"/>
              <w:jc w:val="center"/>
              <w:rPr>
                <w:rFonts w:ascii="Lato" w:cs="Lato" w:eastAsia="Lato" w:hAnsi="Lato"/>
                <w:color w:val="b60c0c"/>
                <w:sz w:val="36"/>
                <w:szCs w:val="3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b60c0c"/>
                <w:sz w:val="48"/>
                <w:szCs w:val="48"/>
                <w:rtl w:val="0"/>
              </w:rPr>
              <w:t xml:space="preserve">Carpintería y Muebles García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60c0c" w:space="0" w:sz="24" w:val="single"/>
              <w:bottom w:color="000000" w:space="0" w:sz="0" w:val="nil"/>
              <w:right w:color="e8bbd8" w:space="0" w:sz="4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.978515625" w:hRule="atLeast"/>
          <w:tblHeader w:val="0"/>
        </w:trPr>
        <w:tc>
          <w:tcPr>
            <w:tcBorders>
              <w:top w:color="000000" w:space="0" w:sz="0" w:val="nil"/>
              <w:left w:color="b7b7b7" w:space="0" w:sz="48" w:val="single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cce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cce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cce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60c0c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cce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e8bbd8" w:space="0" w:sz="4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cce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>
          <w:color w:val="efcce2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5685"/>
        <w:gridCol w:w="255"/>
        <w:gridCol w:w="5055"/>
        <w:gridCol w:w="750"/>
        <w:tblGridChange w:id="0">
          <w:tblGrid>
            <w:gridCol w:w="495"/>
            <w:gridCol w:w="5685"/>
            <w:gridCol w:w="255"/>
            <w:gridCol w:w="5055"/>
            <w:gridCol w:w="7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cce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firstLine="0"/>
              <w:jc w:val="left"/>
              <w:rPr>
                <w:rFonts w:ascii="Mukta" w:cs="Mukta" w:eastAsia="Mukta" w:hAnsi="Mukta"/>
                <w:sz w:val="28"/>
                <w:szCs w:val="28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sz w:val="28"/>
                <w:szCs w:val="28"/>
                <w:rtl w:val="0"/>
              </w:rPr>
              <w:t xml:space="preserve">NUM. DE COTIZACIÓN: </w:t>
            </w:r>
            <w:r w:rsidDel="00000000" w:rsidR="00000000" w:rsidRPr="00000000">
              <w:rPr>
                <w:rFonts w:ascii="Mukta" w:cs="Mukta" w:eastAsia="Mukta" w:hAnsi="Mukta"/>
                <w:sz w:val="28"/>
                <w:szCs w:val="28"/>
                <w:rtl w:val="0"/>
              </w:rPr>
              <w:t xml:space="preserve"># </w:t>
            </w:r>
            <w:r w:rsidDel="00000000" w:rsidR="00000000" w:rsidRPr="00000000">
              <w:rPr>
                <w:rFonts w:ascii="Mukta" w:cs="Mukta" w:eastAsia="Mukta" w:hAnsi="Mukta"/>
                <w:sz w:val="28"/>
                <w:szCs w:val="28"/>
                <w:rtl w:val="0"/>
              </w:rPr>
              <w:t xml:space="preserve">34567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ind w:left="270" w:firstLine="0"/>
              <w:rPr>
                <w:rFonts w:ascii="Mukta" w:cs="Mukta" w:eastAsia="Mukta" w:hAnsi="Mukta"/>
                <w:sz w:val="28"/>
                <w:szCs w:val="28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sz w:val="28"/>
                <w:szCs w:val="28"/>
                <w:rtl w:val="0"/>
              </w:rPr>
              <w:t xml:space="preserve">FECHA DE COTIZACIÓN: </w:t>
            </w:r>
            <w:r w:rsidDel="00000000" w:rsidR="00000000" w:rsidRPr="00000000">
              <w:rPr>
                <w:rFonts w:ascii="Mukta" w:cs="Mukta" w:eastAsia="Mukta" w:hAnsi="Mukta"/>
                <w:sz w:val="28"/>
                <w:szCs w:val="28"/>
                <w:rtl w:val="0"/>
              </w:rPr>
              <w:t xml:space="preserve">12-01-2013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cce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Mukta" w:cs="Mukta" w:eastAsia="Mukta" w:hAnsi="Mukta"/>
                <w:sz w:val="28"/>
                <w:szCs w:val="28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sz w:val="28"/>
                <w:szCs w:val="28"/>
                <w:rtl w:val="0"/>
              </w:rPr>
              <w:t xml:space="preserve">FECHA DE VENCIMIENTO:</w:t>
            </w:r>
            <w:r w:rsidDel="00000000" w:rsidR="00000000" w:rsidRPr="00000000">
              <w:rPr>
                <w:rFonts w:ascii="Mukta" w:cs="Mukta" w:eastAsia="Mukta" w:hAnsi="Mukt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Mukta" w:cs="Mukta" w:eastAsia="Mukta" w:hAnsi="Mukta"/>
                <w:sz w:val="28"/>
                <w:szCs w:val="28"/>
                <w:rtl w:val="0"/>
              </w:rPr>
              <w:t xml:space="preserve">21/08/1994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right="646.2992125984249"/>
              <w:rPr>
                <w:rFonts w:ascii="Mukta" w:cs="Mukta" w:eastAsia="Mukta" w:hAnsi="Mukta"/>
                <w:sz w:val="28"/>
                <w:szCs w:val="28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sz w:val="28"/>
                <w:szCs w:val="28"/>
                <w:rtl w:val="0"/>
              </w:rPr>
              <w:t xml:space="preserve">CLIENTE: </w:t>
            </w:r>
            <w:r w:rsidDel="00000000" w:rsidR="00000000" w:rsidRPr="00000000">
              <w:rPr>
                <w:rFonts w:ascii="Mukta" w:cs="Mukta" w:eastAsia="Mukta" w:hAnsi="Mukta"/>
                <w:sz w:val="28"/>
                <w:szCs w:val="28"/>
                <w:rtl w:val="0"/>
              </w:rPr>
              <w:t xml:space="preserve">Gobierno Municipal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0" w:firstLine="0"/>
              <w:jc w:val="left"/>
              <w:rPr>
                <w:color w:val="efcce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cce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firstLine="0"/>
              <w:jc w:val="left"/>
              <w:rPr>
                <w:color w:val="efcce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firstLine="0"/>
              <w:jc w:val="left"/>
              <w:rPr>
                <w:color w:val="efcce2"/>
                <w:sz w:val="16"/>
                <w:szCs w:val="16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sz w:val="24"/>
                <w:szCs w:val="24"/>
                <w:rtl w:val="0"/>
              </w:rPr>
              <w:t xml:space="preserve">Contacto:</w:t>
            </w:r>
            <w:r w:rsidDel="00000000" w:rsidR="00000000" w:rsidRPr="00000000">
              <w:rPr>
                <w:rFonts w:ascii="Mukta" w:cs="Mukta" w:eastAsia="Mukta" w:hAnsi="Mukt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ukta" w:cs="Mukta" w:eastAsia="Mukta" w:hAnsi="Mukta"/>
                <w:sz w:val="24"/>
                <w:szCs w:val="24"/>
                <w:rtl w:val="0"/>
              </w:rPr>
              <w:t xml:space="preserve">Luis García Melendez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firstLine="0"/>
              <w:jc w:val="left"/>
              <w:rPr>
                <w:rFonts w:ascii="Mukta" w:cs="Mukta" w:eastAsia="Mukta" w:hAnsi="Mukt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sz w:val="24"/>
                <w:szCs w:val="24"/>
                <w:rtl w:val="0"/>
              </w:rPr>
              <w:t xml:space="preserve">Correo electrónico:</w:t>
            </w:r>
            <w:r w:rsidDel="00000000" w:rsidR="00000000" w:rsidRPr="00000000">
              <w:rPr>
                <w:rFonts w:ascii="Mukta" w:cs="Mukta" w:eastAsia="Mukta" w:hAnsi="Mukta"/>
                <w:sz w:val="24"/>
                <w:szCs w:val="24"/>
                <w:rtl w:val="0"/>
              </w:rPr>
              <w:t xml:space="preserve"> luism@gob.mx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firstLine="0"/>
              <w:jc w:val="left"/>
              <w:rPr>
                <w:rFonts w:ascii="Mukta" w:cs="Mukta" w:eastAsia="Mukta" w:hAnsi="Mukt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sz w:val="24"/>
                <w:szCs w:val="24"/>
                <w:rtl w:val="0"/>
              </w:rPr>
              <w:t xml:space="preserve">Dirección:</w:t>
            </w:r>
            <w:r w:rsidDel="00000000" w:rsidR="00000000" w:rsidRPr="00000000">
              <w:rPr>
                <w:rFonts w:ascii="Mukta" w:cs="Mukta" w:eastAsia="Mukta" w:hAnsi="Mukt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ukta" w:cs="Mukta" w:eastAsia="Mukta" w:hAnsi="Mukta"/>
                <w:sz w:val="24"/>
                <w:szCs w:val="24"/>
                <w:rtl w:val="0"/>
              </w:rPr>
              <w:t xml:space="preserve">Av. Lopez S/N, colonia Centro, CP 67899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firstLine="0"/>
              <w:jc w:val="left"/>
              <w:rPr>
                <w:rFonts w:ascii="Mukta" w:cs="Mukta" w:eastAsia="Mukta" w:hAnsi="Mukt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Fonts w:ascii="Mukta" w:cs="Mukta" w:eastAsia="Mukta" w:hAnsi="Mukt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ukta" w:cs="Mukta" w:eastAsia="Mukta" w:hAnsi="Mukta"/>
                <w:sz w:val="24"/>
                <w:szCs w:val="24"/>
                <w:rtl w:val="0"/>
              </w:rPr>
              <w:t xml:space="preserve">55-43-23-88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cce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Mukta" w:cs="Mukta" w:eastAsia="Mukta" w:hAnsi="Mukt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Mukta" w:cs="Mukta" w:eastAsia="Mukta" w:hAnsi="Mukt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efcce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>
          <w:color w:val="efcce2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7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320"/>
        <w:gridCol w:w="2250"/>
        <w:gridCol w:w="1620"/>
        <w:gridCol w:w="1485"/>
        <w:gridCol w:w="1815"/>
        <w:gridCol w:w="1860"/>
        <w:tblGridChange w:id="0">
          <w:tblGrid>
            <w:gridCol w:w="1380"/>
            <w:gridCol w:w="1320"/>
            <w:gridCol w:w="2250"/>
            <w:gridCol w:w="1620"/>
            <w:gridCol w:w="1485"/>
            <w:gridCol w:w="1815"/>
            <w:gridCol w:w="18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left="0" w:firstLine="0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color w:val="434343"/>
                <w:sz w:val="28"/>
                <w:szCs w:val="28"/>
                <w:rtl w:val="0"/>
              </w:rPr>
              <w:t xml:space="preserve">NÚMERO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color w:val="434343"/>
                <w:sz w:val="28"/>
                <w:szCs w:val="28"/>
                <w:rtl w:val="0"/>
              </w:rPr>
              <w:t xml:space="preserve">CÓDIGO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color w:val="434343"/>
                <w:sz w:val="28"/>
                <w:szCs w:val="2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color w:val="434343"/>
                <w:sz w:val="28"/>
                <w:szCs w:val="28"/>
                <w:rtl w:val="0"/>
              </w:rPr>
              <w:t xml:space="preserve">CANTIDAD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rFonts w:ascii="Mukta" w:cs="Mukta" w:eastAsia="Mukta" w:hAnsi="Mukta"/>
                <w:b w:val="1"/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color w:val="434343"/>
                <w:sz w:val="28"/>
                <w:szCs w:val="28"/>
                <w:rtl w:val="0"/>
              </w:rPr>
              <w:t xml:space="preserve">UNIDAD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rFonts w:ascii="Mukta" w:cs="Mukta" w:eastAsia="Mukta" w:hAnsi="Mukta"/>
                <w:b w:val="1"/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color w:val="434343"/>
                <w:sz w:val="28"/>
                <w:szCs w:val="28"/>
                <w:rtl w:val="0"/>
              </w:rPr>
              <w:t xml:space="preserve">VALOR UNITARIO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right="606.1417322834649"/>
              <w:jc w:val="center"/>
              <w:rPr>
                <w:rFonts w:ascii="Mukta" w:cs="Mukta" w:eastAsia="Mukta" w:hAnsi="Mukta"/>
                <w:b w:val="1"/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color w:val="434343"/>
                <w:sz w:val="28"/>
                <w:szCs w:val="28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283.46456692913387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5-MA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270" w:right="270" w:firstLine="0"/>
              <w:rPr>
                <w:color w:val="efcce2"/>
                <w:sz w:val="16"/>
                <w:szCs w:val="16"/>
              </w:rPr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Puerta de madera interior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270" w:firstLine="0"/>
              <w:jc w:val="center"/>
              <w:rPr>
                <w:color w:val="444444"/>
              </w:rPr>
            </w:pPr>
            <w:r w:rsidDel="00000000" w:rsidR="00000000" w:rsidRPr="00000000">
              <w:rPr>
                <w:color w:val="444444"/>
                <w:rtl w:val="0"/>
              </w:rPr>
              <w:t xml:space="preserve">5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color w:val="2b292a"/>
                <w:sz w:val="24"/>
                <w:szCs w:val="24"/>
                <w:rtl w:val="0"/>
              </w:rPr>
              <w:t xml:space="preserve">pieza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color w:val="2b292a"/>
                <w:sz w:val="24"/>
                <w:szCs w:val="24"/>
                <w:rtl w:val="0"/>
              </w:rPr>
              <w:t xml:space="preserve">$600.00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color w:val="2b292a"/>
                <w:sz w:val="24"/>
                <w:szCs w:val="24"/>
                <w:rtl w:val="0"/>
              </w:rPr>
              <w:t xml:space="preserve">$3,000.00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8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270" w:firstLine="0"/>
              <w:jc w:val="center"/>
              <w:rPr>
                <w:color w:val="444444"/>
              </w:rPr>
            </w:pPr>
            <w:r w:rsidDel="00000000" w:rsidR="00000000" w:rsidRPr="00000000">
              <w:rPr>
                <w:color w:val="444444"/>
                <w:rtl w:val="0"/>
              </w:rPr>
              <w:t xml:space="preserve">6-M3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270" w:right="270" w:firstLine="0"/>
              <w:rPr>
                <w:color w:val="efcce2"/>
                <w:sz w:val="16"/>
                <w:szCs w:val="16"/>
              </w:rPr>
            </w:pPr>
            <w:r w:rsidDel="00000000" w:rsidR="00000000" w:rsidRPr="00000000">
              <w:rPr>
                <w:color w:val="444444"/>
                <w:rtl w:val="0"/>
              </w:rPr>
              <w:t xml:space="preserve">Venta exterior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270" w:firstLine="0"/>
              <w:jc w:val="center"/>
              <w:rPr>
                <w:color w:val="444444"/>
              </w:rPr>
            </w:pPr>
            <w:r w:rsidDel="00000000" w:rsidR="00000000" w:rsidRPr="00000000">
              <w:rPr>
                <w:color w:val="444444"/>
                <w:rtl w:val="0"/>
              </w:rPr>
              <w:t xml:space="preserve">15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color w:val="2b292a"/>
                <w:sz w:val="24"/>
                <w:szCs w:val="24"/>
                <w:rtl w:val="0"/>
              </w:rPr>
              <w:t xml:space="preserve">pieza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color w:val="2b292a"/>
                <w:sz w:val="24"/>
                <w:szCs w:val="24"/>
                <w:rtl w:val="0"/>
              </w:rPr>
              <w:t xml:space="preserve">$300.00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color w:val="2b292a"/>
                <w:sz w:val="24"/>
                <w:szCs w:val="24"/>
                <w:rtl w:val="0"/>
              </w:rPr>
              <w:t xml:space="preserve">$4,500.00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8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270" w:firstLine="0"/>
              <w:jc w:val="center"/>
              <w:rPr>
                <w:rFonts w:ascii="Mukta" w:cs="Mukta" w:eastAsia="Mukta" w:hAnsi="Mukta"/>
                <w:color w:val="444444"/>
              </w:rPr>
            </w:pPr>
            <w:r w:rsidDel="00000000" w:rsidR="00000000" w:rsidRPr="00000000">
              <w:rPr>
                <w:rFonts w:ascii="Mukta" w:cs="Mukta" w:eastAsia="Mukta" w:hAnsi="Mukta"/>
                <w:color w:val="444444"/>
                <w:rtl w:val="0"/>
              </w:rPr>
              <w:t xml:space="preserve">7-M56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270" w:right="270" w:firstLine="0"/>
              <w:rPr>
                <w:color w:val="efcce2"/>
                <w:sz w:val="16"/>
                <w:szCs w:val="16"/>
              </w:rPr>
            </w:pPr>
            <w:r w:rsidDel="00000000" w:rsidR="00000000" w:rsidRPr="00000000">
              <w:rPr>
                <w:color w:val="444444"/>
                <w:rtl w:val="0"/>
              </w:rPr>
              <w:t xml:space="preserve">Espejos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270" w:firstLine="0"/>
              <w:jc w:val="center"/>
              <w:rPr>
                <w:color w:val="444444"/>
              </w:rPr>
            </w:pPr>
            <w:r w:rsidDel="00000000" w:rsidR="00000000" w:rsidRPr="00000000">
              <w:rPr>
                <w:color w:val="444444"/>
                <w:rtl w:val="0"/>
              </w:rPr>
              <w:t xml:space="preserve">10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color w:val="2b292a"/>
                <w:sz w:val="24"/>
                <w:szCs w:val="24"/>
                <w:rtl w:val="0"/>
              </w:rPr>
              <w:t xml:space="preserve">caja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color w:val="2b292a"/>
                <w:sz w:val="24"/>
                <w:szCs w:val="24"/>
                <w:rtl w:val="0"/>
              </w:rPr>
              <w:t xml:space="preserve">$200.00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color w:val="2b292a"/>
                <w:sz w:val="24"/>
                <w:szCs w:val="24"/>
                <w:rtl w:val="0"/>
              </w:rPr>
              <w:t xml:space="preserve">$2,000.00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8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color w:val="444444"/>
              </w:rPr>
            </w:pPr>
            <w:r w:rsidDel="00000000" w:rsidR="00000000" w:rsidRPr="00000000">
              <w:rPr>
                <w:color w:val="444444"/>
                <w:rtl w:val="0"/>
              </w:rPr>
              <w:t xml:space="preserve">5-J4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ind w:left="270" w:right="270" w:firstLine="0"/>
              <w:rPr>
                <w:color w:val="efcce2"/>
                <w:sz w:val="16"/>
                <w:szCs w:val="16"/>
              </w:rPr>
            </w:pPr>
            <w:r w:rsidDel="00000000" w:rsidR="00000000" w:rsidRPr="00000000">
              <w:rPr>
                <w:color w:val="444444"/>
                <w:rtl w:val="0"/>
              </w:rPr>
              <w:t xml:space="preserve">Manijas cajones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270" w:firstLine="0"/>
              <w:jc w:val="center"/>
              <w:rPr>
                <w:color w:val="444444"/>
              </w:rPr>
            </w:pPr>
            <w:r w:rsidDel="00000000" w:rsidR="00000000" w:rsidRPr="00000000">
              <w:rPr>
                <w:color w:val="444444"/>
                <w:rtl w:val="0"/>
              </w:rPr>
              <w:t xml:space="preserve">50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color w:val="2b292a"/>
                <w:sz w:val="24"/>
                <w:szCs w:val="24"/>
                <w:rtl w:val="0"/>
              </w:rPr>
              <w:t xml:space="preserve">caja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color w:val="2b292a"/>
                <w:sz w:val="24"/>
                <w:szCs w:val="24"/>
                <w:rtl w:val="0"/>
              </w:rPr>
              <w:t xml:space="preserve">$150.00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color w:val="2b292a"/>
                <w:sz w:val="24"/>
                <w:szCs w:val="24"/>
                <w:rtl w:val="0"/>
              </w:rPr>
              <w:t xml:space="preserve">$7,500.00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ind w:left="283.46456692913387" w:firstLine="0"/>
              <w:rPr>
                <w:color w:val="efcce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color w:val="efcce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color w:val="efcce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color w:val="efcce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b w:val="1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b w:val="1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b w:val="1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.10546875" w:hRule="atLeast"/>
          <w:tblHeader w:val="0"/>
        </w:trPr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ind w:left="283.46456692913387" w:firstLine="0"/>
              <w:rPr>
                <w:color w:val="efcce2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color w:val="efcce2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color w:val="efcce2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color w:val="efcce2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ind w:left="0" w:right="270" w:firstLine="0"/>
              <w:jc w:val="left"/>
              <w:rPr>
                <w:rFonts w:ascii="Mukta" w:cs="Mukta" w:eastAsia="Mukta" w:hAnsi="Mukta"/>
                <w:b w:val="1"/>
                <w:color w:val="2b292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Mukta" w:cs="Mukta" w:eastAsia="Mukta" w:hAnsi="Mukta"/>
                <w:b w:val="1"/>
                <w:color w:val="444444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color w:val="444444"/>
                <w:rtl w:val="0"/>
              </w:rPr>
              <w:t xml:space="preserve">SUB TOTAL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Mukta" w:cs="Mukta" w:eastAsia="Mukta" w:hAnsi="Mukta"/>
                <w:b w:val="1"/>
                <w:color w:val="444444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color w:val="444444"/>
                <w:rtl w:val="0"/>
              </w:rPr>
              <w:t xml:space="preserve">I.V.A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right="270"/>
              <w:rPr>
                <w:rFonts w:ascii="Mukta" w:cs="Mukta" w:eastAsia="Mukta" w:hAnsi="Mukta"/>
                <w:b w:val="1"/>
                <w:color w:val="444444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color w:val="444444"/>
                <w:rtl w:val="0"/>
              </w:rPr>
              <w:t xml:space="preserve">$3,750.00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right="270"/>
              <w:rPr>
                <w:rFonts w:ascii="Mukta" w:cs="Mukta" w:eastAsia="Mukta" w:hAnsi="Mukta"/>
                <w:b w:val="1"/>
                <w:color w:val="444444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color w:val="444444"/>
                <w:rtl w:val="0"/>
              </w:rPr>
              <w:t xml:space="preserve">$680.00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ind w:left="283.46456692913387" w:firstLine="0"/>
              <w:rPr>
                <w:rFonts w:ascii="Mukta" w:cs="Mukta" w:eastAsia="Mukta" w:hAnsi="Mukt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b w:val="1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b w:val="1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b w:val="1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color w:val="2b292a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ind w:left="270" w:right="270" w:firstLine="0"/>
              <w:jc w:val="center"/>
              <w:rPr>
                <w:rFonts w:ascii="Mukta" w:cs="Mukta" w:eastAsia="Mukta" w:hAnsi="Mukta"/>
                <w:b w:val="1"/>
                <w:color w:val="2b292a"/>
                <w:sz w:val="24"/>
                <w:szCs w:val="24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color w:val="2b292a"/>
                <w:sz w:val="24"/>
                <w:szCs w:val="24"/>
                <w:rtl w:val="0"/>
              </w:rPr>
              <w:t xml:space="preserve">$4,250.00</w:t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rPr>
          <w:color w:val="f7e7f4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55"/>
        <w:gridCol w:w="1485"/>
        <w:tblGridChange w:id="0">
          <w:tblGrid>
            <w:gridCol w:w="10755"/>
            <w:gridCol w:w="1485"/>
          </w:tblGrid>
        </w:tblGridChange>
      </w:tblGrid>
      <w:tr>
        <w:trPr>
          <w:cantSplit w:val="0"/>
          <w:trHeight w:val="1631.677031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ind w:left="566.9291338582675" w:firstLine="0"/>
              <w:rPr>
                <w:rFonts w:ascii="Mukta" w:cs="Mukta" w:eastAsia="Mukta" w:hAnsi="Mukta"/>
                <w:sz w:val="28"/>
                <w:szCs w:val="28"/>
              </w:rPr>
            </w:pPr>
            <w:r w:rsidDel="00000000" w:rsidR="00000000" w:rsidRPr="00000000">
              <w:rPr>
                <w:rFonts w:ascii="Mukta" w:cs="Mukta" w:eastAsia="Mukta" w:hAnsi="Mukta"/>
                <w:b w:val="1"/>
                <w:sz w:val="24"/>
                <w:szCs w:val="24"/>
                <w:rtl w:val="0"/>
              </w:rPr>
              <w:t xml:space="preserve">Observaciones:</w:t>
            </w:r>
            <w:r w:rsidDel="00000000" w:rsidR="00000000" w:rsidRPr="00000000">
              <w:rPr>
                <w:rFonts w:ascii="Mukta" w:cs="Mukta" w:eastAsia="Mukta" w:hAnsi="Mukta"/>
                <w:sz w:val="24"/>
                <w:szCs w:val="24"/>
                <w:rtl w:val="0"/>
              </w:rPr>
              <w:t xml:space="preserve"> Descuento aplicable si la compra se efectúa antes del vencimiento de la vigencia.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ind w:left="630" w:firstLine="0"/>
              <w:rPr>
                <w:color w:val="f7e7f4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ind w:right="2145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ind w:right="2145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ind w:right="2145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ind w:right="2145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ind w:right="2145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rPr>
          <w:rFonts w:ascii="Mukta" w:cs="Mukta" w:eastAsia="Mukta" w:hAnsi="Mukta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ukta">
    <w:embedRegular w:fontKey="{00000000-0000-0000-0000-000000000000}" r:id="rId5" w:subsetted="0"/>
    <w:embedBold w:fontKey="{00000000-0000-0000-0000-000000000000}" r:id="rId6" w:subsetted="0"/>
  </w:font>
  <w:font w:name="Lat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Lato-boldItalic.ttf"/><Relationship Id="rId9" Type="http://schemas.openxmlformats.org/officeDocument/2006/relationships/font" Target="fonts/Lato-italic.ttf"/><Relationship Id="rId5" Type="http://schemas.openxmlformats.org/officeDocument/2006/relationships/font" Target="fonts/Mukta-regular.ttf"/><Relationship Id="rId6" Type="http://schemas.openxmlformats.org/officeDocument/2006/relationships/font" Target="fonts/Mukta-bold.ttf"/><Relationship Id="rId7" Type="http://schemas.openxmlformats.org/officeDocument/2006/relationships/font" Target="fonts/Lato-regular.ttf"/><Relationship Id="rId8" Type="http://schemas.openxmlformats.org/officeDocument/2006/relationships/font" Target="fonts/Lat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