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1A" w:rsidRPr="0039509A" w:rsidRDefault="00F3581A" w:rsidP="00F3581A">
      <w:pPr>
        <w:jc w:val="right"/>
        <w:rPr>
          <w:color w:val="333333"/>
          <w:sz w:val="24"/>
          <w:szCs w:val="24"/>
          <w:shd w:val="clear" w:color="auto" w:fill="FFFFFF"/>
          <w:lang w:eastAsia="es-MX"/>
        </w:rPr>
      </w:pPr>
      <w:r w:rsidRPr="0039509A">
        <w:rPr>
          <w:color w:val="333333"/>
          <w:sz w:val="24"/>
          <w:szCs w:val="24"/>
          <w:shd w:val="clear" w:color="auto" w:fill="FFFFFF"/>
          <w:lang w:eastAsia="es-MX"/>
        </w:rPr>
        <w:t>Toluca, Estado de México, a 22 de Agosto de 2018</w:t>
      </w:r>
    </w:p>
    <w:p w:rsidR="00F3581A" w:rsidRPr="0039509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Pr="0039509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Pr="0039509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 xml:space="preserve">Anastasio Juárez Carrillo y María Elena Vera </w:t>
      </w:r>
      <w:proofErr w:type="spellStart"/>
      <w:r>
        <w:rPr>
          <w:color w:val="333333"/>
          <w:sz w:val="24"/>
          <w:szCs w:val="24"/>
          <w:shd w:val="clear" w:color="auto" w:fill="FFFFFF"/>
          <w:lang w:eastAsia="es-MX"/>
        </w:rPr>
        <w:t>Vera</w:t>
      </w:r>
      <w:proofErr w:type="spellEnd"/>
      <w:r>
        <w:rPr>
          <w:color w:val="333333"/>
          <w:sz w:val="24"/>
          <w:szCs w:val="24"/>
          <w:shd w:val="clear" w:color="auto" w:fill="FFFFFF"/>
          <w:lang w:eastAsia="es-MX"/>
        </w:rPr>
        <w:t xml:space="preserve">, padres del menor Héctor Gabriel Juárez Vera, quien cuenta con pasaporte número 65482144, manifestamos nuestra autorización para que realice viaje a </w:t>
      </w:r>
      <w:smartTag w:uri="urn:schemas-microsoft-com:office:smarttags" w:element="PersonName">
        <w:smartTagPr>
          <w:attr w:name="ProductID" w:val="la Ciudad"/>
        </w:smartTagPr>
        <w:r>
          <w:rPr>
            <w:color w:val="333333"/>
            <w:sz w:val="24"/>
            <w:szCs w:val="24"/>
            <w:shd w:val="clear" w:color="auto" w:fill="FFFFFF"/>
            <w:lang w:eastAsia="es-MX"/>
          </w:rPr>
          <w:t>la Ciudad</w:t>
        </w:r>
      </w:smartTag>
      <w:r>
        <w:rPr>
          <w:color w:val="333333"/>
          <w:sz w:val="24"/>
          <w:szCs w:val="24"/>
          <w:shd w:val="clear" w:color="auto" w:fill="FFFFFF"/>
          <w:lang w:eastAsia="es-MX"/>
        </w:rPr>
        <w:t xml:space="preserve"> de Vancouver, Canadá, en el vuelo número 235 de Canadian Airlines, el día 1 de septiembre de 2018 con hora de salida a las 19:30 horas; en compañía de Javier Juárez Vera.</w:t>
      </w: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Pr="0039509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>Anastasio Juárez Carrillo</w:t>
      </w: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>Avenida Sor Juana Inés de la Cruz,</w:t>
      </w: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 xml:space="preserve">Número 235, Toluca Centro, Toluca, </w:t>
      </w: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>50010 Estado de México</w:t>
      </w: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Pr="0039509A" w:rsidRDefault="00F3581A" w:rsidP="00F3581A">
      <w:pPr>
        <w:ind w:left="3960"/>
        <w:rPr>
          <w:color w:val="333333"/>
          <w:sz w:val="24"/>
          <w:szCs w:val="24"/>
          <w:shd w:val="clear" w:color="auto" w:fill="FFFFFF"/>
          <w:lang w:eastAsia="es-MX"/>
        </w:rPr>
      </w:pPr>
      <w:proofErr w:type="spellStart"/>
      <w:r>
        <w:rPr>
          <w:color w:val="333333"/>
          <w:sz w:val="24"/>
          <w:szCs w:val="24"/>
          <w:shd w:val="clear" w:color="auto" w:fill="FFFFFF"/>
          <w:lang w:eastAsia="es-MX"/>
        </w:rPr>
        <w:t>Maria</w:t>
      </w:r>
      <w:proofErr w:type="spellEnd"/>
      <w:r>
        <w:rPr>
          <w:color w:val="333333"/>
          <w:sz w:val="24"/>
          <w:szCs w:val="24"/>
          <w:shd w:val="clear" w:color="auto" w:fill="FFFFFF"/>
          <w:lang w:eastAsia="es-MX"/>
        </w:rPr>
        <w:t xml:space="preserve"> Elena Vera </w:t>
      </w:r>
      <w:proofErr w:type="spellStart"/>
      <w:r>
        <w:rPr>
          <w:color w:val="333333"/>
          <w:sz w:val="24"/>
          <w:szCs w:val="24"/>
          <w:shd w:val="clear" w:color="auto" w:fill="FFFFFF"/>
          <w:lang w:eastAsia="es-MX"/>
        </w:rPr>
        <w:t>Vera</w:t>
      </w:r>
      <w:proofErr w:type="spellEnd"/>
    </w:p>
    <w:p w:rsidR="00F3581A" w:rsidRDefault="00F3581A" w:rsidP="00F3581A">
      <w:pPr>
        <w:ind w:left="3960"/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>Avenida Sor Juana Inés de la Cruz,</w:t>
      </w:r>
    </w:p>
    <w:p w:rsidR="00F3581A" w:rsidRDefault="00F3581A" w:rsidP="00F3581A">
      <w:pPr>
        <w:ind w:left="3960"/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 xml:space="preserve">Número 235, Toluca Centro, Toluca, </w:t>
      </w:r>
    </w:p>
    <w:p w:rsidR="00F3581A" w:rsidRPr="008C3273" w:rsidRDefault="00F3581A" w:rsidP="00F3581A">
      <w:pPr>
        <w:ind w:left="3960"/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>50010 Estado de México</w:t>
      </w: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>Medios de contacto:</w:t>
      </w: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 xml:space="preserve">Correo electrónico: </w:t>
      </w:r>
      <w:hyperlink r:id="rId4" w:history="1">
        <w:r w:rsidRPr="00826D5D">
          <w:rPr>
            <w:rStyle w:val="Hipervnculo"/>
            <w:sz w:val="24"/>
            <w:szCs w:val="24"/>
            <w:shd w:val="clear" w:color="auto" w:fill="FFFFFF"/>
            <w:lang w:eastAsia="es-MX"/>
          </w:rPr>
          <w:t>anaelejv@tolumail.com</w:t>
        </w:r>
      </w:hyperlink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>Teléfono fijo: 7217217211</w:t>
      </w:r>
    </w:p>
    <w:p w:rsidR="00F3581A" w:rsidRDefault="00F3581A" w:rsidP="00F3581A">
      <w:pPr>
        <w:rPr>
          <w:color w:val="333333"/>
          <w:sz w:val="24"/>
          <w:szCs w:val="24"/>
          <w:shd w:val="clear" w:color="auto" w:fill="FFFFFF"/>
          <w:lang w:eastAsia="es-MX"/>
        </w:rPr>
      </w:pPr>
      <w:r>
        <w:rPr>
          <w:color w:val="333333"/>
          <w:sz w:val="24"/>
          <w:szCs w:val="24"/>
          <w:shd w:val="clear" w:color="auto" w:fill="FFFFFF"/>
          <w:lang w:eastAsia="es-MX"/>
        </w:rPr>
        <w:t>Teléfono celular: 7217217212</w:t>
      </w:r>
    </w:p>
    <w:p w:rsidR="00D42499" w:rsidRDefault="00D42499" w:rsidP="00F3581A">
      <w:bookmarkStart w:id="0" w:name="_GoBack"/>
      <w:bookmarkEnd w:id="0"/>
    </w:p>
    <w:sectPr w:rsidR="00D42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1A"/>
    <w:rsid w:val="00AE6CD2"/>
    <w:rsid w:val="00D42499"/>
    <w:rsid w:val="00E2183C"/>
    <w:rsid w:val="00F3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A6621-7941-43C5-AD96-84BC89A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1A"/>
    <w:pPr>
      <w:spacing w:after="60" w:line="24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3581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elejv@tolu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1</cp:revision>
  <dcterms:created xsi:type="dcterms:W3CDTF">2019-04-19T04:26:00Z</dcterms:created>
  <dcterms:modified xsi:type="dcterms:W3CDTF">2019-04-19T04:27:00Z</dcterms:modified>
</cp:coreProperties>
</file>