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93EB3A" w14:textId="2838DC11" w:rsidR="0065664D" w:rsidRPr="00ED6B32" w:rsidRDefault="00DF2740" w:rsidP="00ED6B32">
      <w:pPr>
        <w:spacing w:after="240" w:line="720" w:lineRule="auto"/>
        <w:jc w:val="center"/>
        <w:rPr>
          <w:rFonts w:cstheme="minorHAnsi"/>
          <w:sz w:val="40"/>
          <w:szCs w:val="40"/>
        </w:rPr>
      </w:pPr>
      <w:r w:rsidRPr="00ED6B32">
        <w:rPr>
          <w:rFonts w:cstheme="minorHAnsi"/>
          <w:sz w:val="40"/>
          <w:szCs w:val="40"/>
        </w:rPr>
        <w:t>REPORTE DE MANTENIMIENTO</w:t>
      </w:r>
    </w:p>
    <w:p w14:paraId="285F3997" w14:textId="0EE137F0" w:rsidR="00DF2740" w:rsidRPr="00ED6B32" w:rsidRDefault="00ED6B32" w:rsidP="00ED6B32">
      <w:pPr>
        <w:spacing w:after="240" w:line="720" w:lineRule="auto"/>
        <w:jc w:val="center"/>
        <w:rPr>
          <w:rFonts w:cstheme="minorHAnsi"/>
          <w:sz w:val="40"/>
          <w:szCs w:val="40"/>
        </w:rPr>
      </w:pPr>
      <w:r w:rsidRPr="00ED6B32">
        <w:rPr>
          <w:rFonts w:cstheme="minorHAnsi"/>
          <w:sz w:val="40"/>
          <w:szCs w:val="40"/>
        </w:rPr>
        <w:t>HOSPITAL SAN PEDRO</w:t>
      </w:r>
    </w:p>
    <w:p w14:paraId="712BB3E6" w14:textId="2C1E5A64" w:rsidR="00ED6B32" w:rsidRPr="00ED6B32" w:rsidRDefault="00ED6B32" w:rsidP="00ED6B32">
      <w:pPr>
        <w:spacing w:after="240" w:line="720" w:lineRule="auto"/>
        <w:jc w:val="center"/>
        <w:rPr>
          <w:rFonts w:cstheme="minorHAnsi"/>
          <w:b/>
          <w:bCs/>
          <w:sz w:val="48"/>
          <w:szCs w:val="48"/>
        </w:rPr>
      </w:pPr>
      <w:r w:rsidRPr="00ED6B32">
        <w:rPr>
          <w:rFonts w:cstheme="minorHAnsi"/>
          <w:b/>
          <w:bCs/>
          <w:sz w:val="48"/>
          <w:szCs w:val="48"/>
        </w:rPr>
        <w:t>MANTENIMIENTO DE EQUIPO DE CÓMPUTO E IMPRESORAS</w:t>
      </w:r>
    </w:p>
    <w:p w14:paraId="237E8253" w14:textId="4FFC1F2F" w:rsidR="00ED6B32" w:rsidRPr="00ED6B32" w:rsidRDefault="00ED6B32" w:rsidP="00ED6B32">
      <w:pPr>
        <w:spacing w:after="240" w:line="720" w:lineRule="auto"/>
        <w:jc w:val="center"/>
        <w:rPr>
          <w:rFonts w:cstheme="minorHAnsi"/>
          <w:sz w:val="40"/>
          <w:szCs w:val="40"/>
        </w:rPr>
      </w:pPr>
      <w:r w:rsidRPr="00ED6B32">
        <w:rPr>
          <w:rFonts w:cstheme="minorHAnsi"/>
          <w:sz w:val="40"/>
          <w:szCs w:val="40"/>
        </w:rPr>
        <w:t>Jorge Reséndiz González</w:t>
      </w:r>
    </w:p>
    <w:p w14:paraId="16453A6C" w14:textId="20B8E75B" w:rsidR="00ED6B32" w:rsidRPr="00ED6B32" w:rsidRDefault="00ED6B32" w:rsidP="00ED6B32">
      <w:pPr>
        <w:spacing w:after="240" w:line="720" w:lineRule="auto"/>
        <w:jc w:val="center"/>
        <w:rPr>
          <w:rFonts w:cstheme="minorHAnsi"/>
          <w:sz w:val="40"/>
          <w:szCs w:val="40"/>
        </w:rPr>
      </w:pPr>
      <w:r w:rsidRPr="00ED6B32">
        <w:rPr>
          <w:rFonts w:cstheme="minorHAnsi"/>
          <w:sz w:val="40"/>
          <w:szCs w:val="40"/>
        </w:rPr>
        <w:t>20/10/2020</w:t>
      </w:r>
    </w:p>
    <w:p w14:paraId="70904EF2" w14:textId="6B317F4A" w:rsidR="00ED6B32" w:rsidRPr="00ED6B32" w:rsidRDefault="00ED6B32" w:rsidP="00ED6B32">
      <w:pPr>
        <w:spacing w:after="240" w:line="360" w:lineRule="auto"/>
        <w:ind w:firstLine="567"/>
        <w:jc w:val="both"/>
        <w:rPr>
          <w:rFonts w:cstheme="minorHAnsi"/>
          <w:sz w:val="24"/>
          <w:szCs w:val="24"/>
        </w:rPr>
      </w:pPr>
      <w:r w:rsidRPr="00ED6B32">
        <w:rPr>
          <w:rFonts w:cstheme="minorHAnsi"/>
          <w:sz w:val="24"/>
          <w:szCs w:val="24"/>
        </w:rPr>
        <w:br w:type="page"/>
      </w:r>
    </w:p>
    <w:p w14:paraId="64ED30F1" w14:textId="53A3B337" w:rsidR="00ED6B32" w:rsidRPr="00ED6B32" w:rsidRDefault="00ED6B32" w:rsidP="00ED6B32">
      <w:pPr>
        <w:spacing w:after="240" w:line="360" w:lineRule="auto"/>
        <w:jc w:val="both"/>
        <w:rPr>
          <w:rFonts w:cstheme="minorHAnsi"/>
          <w:b/>
          <w:bCs/>
          <w:sz w:val="32"/>
          <w:szCs w:val="32"/>
          <w:u w:val="single"/>
        </w:rPr>
      </w:pPr>
      <w:r w:rsidRPr="00ED6B32">
        <w:rPr>
          <w:rFonts w:cstheme="minorHAnsi"/>
          <w:b/>
          <w:bCs/>
          <w:sz w:val="32"/>
          <w:szCs w:val="32"/>
          <w:u w:val="single"/>
        </w:rPr>
        <w:lastRenderedPageBreak/>
        <w:t>Objetivo general:</w:t>
      </w:r>
    </w:p>
    <w:p w14:paraId="4A1F37B2" w14:textId="0F58264C" w:rsidR="00ED6B32" w:rsidRPr="00ED6B32" w:rsidRDefault="00ED6B32" w:rsidP="00ED6B32">
      <w:pPr>
        <w:spacing w:after="240" w:line="360" w:lineRule="auto"/>
        <w:jc w:val="both"/>
        <w:rPr>
          <w:rFonts w:cstheme="minorHAnsi"/>
          <w:sz w:val="24"/>
          <w:szCs w:val="24"/>
        </w:rPr>
      </w:pPr>
      <w:r w:rsidRPr="00ED6B32">
        <w:rPr>
          <w:rFonts w:cstheme="minorHAnsi"/>
          <w:sz w:val="24"/>
          <w:szCs w:val="24"/>
        </w:rPr>
        <w:t>Determinar las condiciones de operación de los equipos de cómputo y su impresora para disminuir los daños ocasionados por factores de falta de limpieza y presencia de fallas.</w:t>
      </w:r>
    </w:p>
    <w:p w14:paraId="43C1FDE3" w14:textId="73098657" w:rsidR="00ED6B32" w:rsidRPr="00ED6B32" w:rsidRDefault="00ED6B32" w:rsidP="00ED6B32">
      <w:pPr>
        <w:spacing w:after="240" w:line="360" w:lineRule="auto"/>
        <w:jc w:val="center"/>
        <w:rPr>
          <w:rFonts w:cstheme="minorHAnsi"/>
          <w:b/>
          <w:bCs/>
          <w:sz w:val="40"/>
          <w:szCs w:val="40"/>
          <w:u w:val="single"/>
        </w:rPr>
      </w:pPr>
      <w:r w:rsidRPr="00ED6B32">
        <w:rPr>
          <w:rFonts w:cstheme="minorHAnsi"/>
          <w:b/>
          <w:bCs/>
          <w:sz w:val="40"/>
          <w:szCs w:val="40"/>
          <w:u w:val="single"/>
        </w:rPr>
        <w:t>Mantenimiento Preventivo:</w:t>
      </w:r>
    </w:p>
    <w:p w14:paraId="0922D25B" w14:textId="3454FDCC" w:rsidR="00ED6B32" w:rsidRPr="00ED6B32" w:rsidRDefault="00ED6B32" w:rsidP="00ED6B32">
      <w:pPr>
        <w:spacing w:after="240" w:line="360" w:lineRule="auto"/>
        <w:jc w:val="both"/>
        <w:rPr>
          <w:rFonts w:cstheme="minorHAnsi"/>
          <w:sz w:val="24"/>
          <w:szCs w:val="24"/>
        </w:rPr>
      </w:pPr>
      <w:r w:rsidRPr="00ED6B32">
        <w:rPr>
          <w:rFonts w:cstheme="minorHAnsi"/>
          <w:sz w:val="24"/>
          <w:szCs w:val="24"/>
        </w:rPr>
        <w:t xml:space="preserve">La finalidad es prevenir y minimizar la probabilidad de fallas, mediante el reemplazo o ajuste de aquellos elementos de mayor desgaste o uso en los equipos. El cronograma de mantenimiento de los equipos de cómputo y sus </w:t>
      </w:r>
      <w:r w:rsidRPr="00ED6B32">
        <w:rPr>
          <w:rFonts w:cstheme="minorHAnsi"/>
          <w:sz w:val="24"/>
          <w:szCs w:val="24"/>
        </w:rPr>
        <w:t>impresoras</w:t>
      </w:r>
      <w:r w:rsidRPr="00ED6B32">
        <w:rPr>
          <w:rFonts w:cstheme="minorHAnsi"/>
          <w:sz w:val="24"/>
          <w:szCs w:val="24"/>
        </w:rPr>
        <w:t xml:space="preserve"> se </w:t>
      </w:r>
      <w:r w:rsidRPr="00ED6B32">
        <w:rPr>
          <w:rFonts w:cstheme="minorHAnsi"/>
          <w:sz w:val="24"/>
          <w:szCs w:val="24"/>
        </w:rPr>
        <w:t>realizará</w:t>
      </w:r>
      <w:r w:rsidRPr="00ED6B32">
        <w:rPr>
          <w:rFonts w:cstheme="minorHAnsi"/>
          <w:sz w:val="24"/>
          <w:szCs w:val="24"/>
        </w:rPr>
        <w:t xml:space="preserve"> los 15 primeros días del mes de </w:t>
      </w:r>
      <w:proofErr w:type="gramStart"/>
      <w:r w:rsidRPr="00ED6B32">
        <w:rPr>
          <w:rFonts w:cstheme="minorHAnsi"/>
          <w:sz w:val="24"/>
          <w:szCs w:val="24"/>
        </w:rPr>
        <w:t>Enero</w:t>
      </w:r>
      <w:proofErr w:type="gramEnd"/>
      <w:r w:rsidRPr="00ED6B32">
        <w:rPr>
          <w:rFonts w:cstheme="minorHAnsi"/>
          <w:sz w:val="24"/>
          <w:szCs w:val="24"/>
        </w:rPr>
        <w:t xml:space="preserve"> del año a programar y debe considerar la totalidad de los equipos de cómputo e impresoras de la Empresa. El responsable del mantenimiento de los equipos e </w:t>
      </w:r>
      <w:r w:rsidRPr="00ED6B32">
        <w:rPr>
          <w:rFonts w:cstheme="minorHAnsi"/>
          <w:sz w:val="24"/>
          <w:szCs w:val="24"/>
        </w:rPr>
        <w:t>impresoras</w:t>
      </w:r>
      <w:r w:rsidRPr="00ED6B32">
        <w:rPr>
          <w:rFonts w:cstheme="minorHAnsi"/>
          <w:sz w:val="24"/>
          <w:szCs w:val="24"/>
        </w:rPr>
        <w:t xml:space="preserve"> deberá cumplir con las fechas establecidas en el cronograma. Los mantenimientos preventivos serán realizados en el horario que no afecte o Interfiera el trabajo de los usuarios, a menos que por necesidad sea Solicitado en horario de trabajo.</w:t>
      </w:r>
    </w:p>
    <w:p w14:paraId="03674B6A" w14:textId="77777777" w:rsidR="00ED6B32" w:rsidRPr="00ED6B32" w:rsidRDefault="00ED6B32" w:rsidP="00ED6B32">
      <w:pPr>
        <w:spacing w:after="240" w:line="360" w:lineRule="auto"/>
        <w:jc w:val="both"/>
        <w:rPr>
          <w:rFonts w:cstheme="minorHAnsi"/>
          <w:sz w:val="24"/>
          <w:szCs w:val="24"/>
        </w:rPr>
      </w:pPr>
      <w:r w:rsidRPr="00ED6B32">
        <w:rPr>
          <w:rFonts w:cstheme="minorHAnsi"/>
          <w:sz w:val="24"/>
          <w:szCs w:val="24"/>
        </w:rPr>
        <w:t>Este servicio se brindará con un mínimo de 2 veces al año por equipo o en el caso de requerimientos o a pedido de servicios puntuales.</w:t>
      </w:r>
    </w:p>
    <w:p w14:paraId="4F73A1C7" w14:textId="71AD18C0" w:rsidR="00ED6B32" w:rsidRPr="00ED6B32" w:rsidRDefault="00ED6B32" w:rsidP="00ED6B32">
      <w:pPr>
        <w:spacing w:after="240" w:line="360" w:lineRule="auto"/>
        <w:jc w:val="both"/>
        <w:rPr>
          <w:rFonts w:cstheme="minorHAnsi"/>
          <w:sz w:val="24"/>
          <w:szCs w:val="24"/>
        </w:rPr>
      </w:pPr>
      <w:r w:rsidRPr="00ED6B32">
        <w:rPr>
          <w:rFonts w:cstheme="minorHAnsi"/>
          <w:sz w:val="24"/>
          <w:szCs w:val="24"/>
        </w:rPr>
        <w:t xml:space="preserve">Las rutinas de mantenimiento a realizar varían </w:t>
      </w:r>
      <w:proofErr w:type="gramStart"/>
      <w:r w:rsidRPr="00ED6B32">
        <w:rPr>
          <w:rFonts w:cstheme="minorHAnsi"/>
          <w:sz w:val="24"/>
          <w:szCs w:val="24"/>
        </w:rPr>
        <w:t>de acuerdo al</w:t>
      </w:r>
      <w:proofErr w:type="gramEnd"/>
      <w:r w:rsidRPr="00ED6B32">
        <w:rPr>
          <w:rFonts w:cstheme="minorHAnsi"/>
          <w:sz w:val="24"/>
          <w:szCs w:val="24"/>
        </w:rPr>
        <w:t xml:space="preserve"> tipo de equipos, sin </w:t>
      </w:r>
      <w:r w:rsidRPr="00ED6B32">
        <w:rPr>
          <w:rFonts w:cstheme="minorHAnsi"/>
          <w:sz w:val="24"/>
          <w:szCs w:val="24"/>
        </w:rPr>
        <w:t>embargo,</w:t>
      </w:r>
      <w:r w:rsidRPr="00ED6B32">
        <w:rPr>
          <w:rFonts w:cstheme="minorHAnsi"/>
          <w:sz w:val="24"/>
          <w:szCs w:val="24"/>
        </w:rPr>
        <w:t xml:space="preserve"> en forma general deberán cubrir los siguientes aspectos:</w:t>
      </w:r>
    </w:p>
    <w:p w14:paraId="3CF68E18" w14:textId="77777777" w:rsidR="00ED6B32" w:rsidRPr="00ED6B32" w:rsidRDefault="00ED6B32" w:rsidP="00ED6B32">
      <w:pPr>
        <w:pStyle w:val="Prrafodelista"/>
        <w:numPr>
          <w:ilvl w:val="0"/>
          <w:numId w:val="1"/>
        </w:numPr>
        <w:spacing w:after="240" w:line="360" w:lineRule="auto"/>
        <w:jc w:val="both"/>
        <w:rPr>
          <w:rFonts w:cstheme="minorHAnsi"/>
          <w:sz w:val="24"/>
          <w:szCs w:val="24"/>
        </w:rPr>
      </w:pPr>
      <w:r w:rsidRPr="00ED6B32">
        <w:rPr>
          <w:rFonts w:cstheme="minorHAnsi"/>
          <w:sz w:val="24"/>
          <w:szCs w:val="24"/>
        </w:rPr>
        <w:t>Contactar y notificar al usuario interno la fecha y hora en que se realizara el mantenimiento.</w:t>
      </w:r>
    </w:p>
    <w:p w14:paraId="61982142" w14:textId="2CC4C2B4" w:rsidR="00ED6B32" w:rsidRPr="00ED6B32" w:rsidRDefault="00ED6B32" w:rsidP="00ED6B32">
      <w:pPr>
        <w:pStyle w:val="Prrafodelista"/>
        <w:numPr>
          <w:ilvl w:val="0"/>
          <w:numId w:val="1"/>
        </w:numPr>
        <w:spacing w:after="240" w:line="360" w:lineRule="auto"/>
        <w:jc w:val="both"/>
        <w:rPr>
          <w:rFonts w:cstheme="minorHAnsi"/>
          <w:sz w:val="24"/>
          <w:szCs w:val="24"/>
        </w:rPr>
      </w:pPr>
      <w:r w:rsidRPr="00ED6B32">
        <w:rPr>
          <w:rFonts w:cstheme="minorHAnsi"/>
          <w:sz w:val="24"/>
          <w:szCs w:val="24"/>
        </w:rPr>
        <w:t>Acudir el día y hora convenida al sitio establecido.</w:t>
      </w:r>
    </w:p>
    <w:p w14:paraId="136E38C7" w14:textId="47C9827A" w:rsidR="00ED6B32" w:rsidRPr="00ED6B32" w:rsidRDefault="00ED6B32" w:rsidP="00ED6B32">
      <w:pPr>
        <w:spacing w:after="240" w:line="360" w:lineRule="auto"/>
        <w:jc w:val="both"/>
        <w:rPr>
          <w:rFonts w:cstheme="minorHAnsi"/>
          <w:b/>
          <w:bCs/>
          <w:sz w:val="32"/>
          <w:szCs w:val="32"/>
          <w:u w:val="single"/>
        </w:rPr>
      </w:pPr>
      <w:r w:rsidRPr="00ED6B32">
        <w:rPr>
          <w:rFonts w:cstheme="minorHAnsi"/>
          <w:b/>
          <w:bCs/>
          <w:sz w:val="32"/>
          <w:szCs w:val="32"/>
          <w:u w:val="single"/>
        </w:rPr>
        <w:t>CPUs:</w:t>
      </w:r>
    </w:p>
    <w:p w14:paraId="0BE7FDAA"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Desmontaje, limpieza interna, aspirado, verificación de tarjetas, limpieza de drives, limpieza externa</w:t>
      </w:r>
    </w:p>
    <w:p w14:paraId="302F7DA9"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Análisis del sistema (Sectores defectuosos del disco).</w:t>
      </w:r>
    </w:p>
    <w:p w14:paraId="283FD74C"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Limpieza y revisión de teclado</w:t>
      </w:r>
    </w:p>
    <w:p w14:paraId="5A1BF7AC"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lastRenderedPageBreak/>
        <w:t>Limpieza y revisión de monitor</w:t>
      </w:r>
    </w:p>
    <w:p w14:paraId="69211A95" w14:textId="77A09B08"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Desfragmentación</w:t>
      </w:r>
      <w:r w:rsidRPr="00ED6B32">
        <w:rPr>
          <w:rFonts w:cstheme="minorHAnsi"/>
          <w:sz w:val="24"/>
          <w:szCs w:val="24"/>
        </w:rPr>
        <w:t xml:space="preserve"> del disco y scan disk.</w:t>
      </w:r>
    </w:p>
    <w:p w14:paraId="4BEC6E37"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Desinfección de virus informáticos.</w:t>
      </w:r>
    </w:p>
    <w:p w14:paraId="189F5F75" w14:textId="5C9D96C5"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Verificación de la instalación de Software no autorizado.</w:t>
      </w:r>
    </w:p>
    <w:p w14:paraId="24ADF9CE" w14:textId="0128BC5C"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Impresoras:</w:t>
      </w:r>
    </w:p>
    <w:p w14:paraId="70097342"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Desmontaje, aspirado, limpieza interna y externa.</w:t>
      </w:r>
    </w:p>
    <w:p w14:paraId="5BC22E01"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Revisión y alineamiento de cabezal (Impresoras de inyección de tinta)</w:t>
      </w:r>
    </w:p>
    <w:p w14:paraId="44EF3777" w14:textId="77777777"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Limpieza de Rodillos.</w:t>
      </w:r>
    </w:p>
    <w:p w14:paraId="12CEC6F4" w14:textId="282FB53C" w:rsidR="00ED6B32" w:rsidRPr="00ED6B32" w:rsidRDefault="00ED6B32" w:rsidP="00ED6B32">
      <w:pPr>
        <w:pStyle w:val="Prrafodelista"/>
        <w:numPr>
          <w:ilvl w:val="0"/>
          <w:numId w:val="5"/>
        </w:numPr>
        <w:spacing w:after="240" w:line="360" w:lineRule="auto"/>
        <w:jc w:val="both"/>
        <w:rPr>
          <w:rFonts w:cstheme="minorHAnsi"/>
          <w:sz w:val="24"/>
          <w:szCs w:val="24"/>
        </w:rPr>
      </w:pPr>
      <w:r w:rsidRPr="00ED6B32">
        <w:rPr>
          <w:rFonts w:cstheme="minorHAnsi"/>
          <w:sz w:val="24"/>
          <w:szCs w:val="24"/>
        </w:rPr>
        <w:t>Pruebas de impresión</w:t>
      </w:r>
    </w:p>
    <w:p w14:paraId="494892F1" w14:textId="2B3F0243" w:rsidR="00ED6B32" w:rsidRPr="00ED6B32" w:rsidRDefault="00ED6B32" w:rsidP="00ED6B32">
      <w:pPr>
        <w:spacing w:after="240" w:line="360" w:lineRule="auto"/>
        <w:jc w:val="both"/>
        <w:rPr>
          <w:rFonts w:cstheme="minorHAnsi"/>
          <w:b/>
          <w:bCs/>
          <w:sz w:val="32"/>
          <w:szCs w:val="32"/>
          <w:u w:val="single"/>
        </w:rPr>
      </w:pPr>
      <w:r w:rsidRPr="00ED6B32">
        <w:rPr>
          <w:rFonts w:cstheme="minorHAnsi"/>
          <w:b/>
          <w:bCs/>
          <w:sz w:val="32"/>
          <w:szCs w:val="32"/>
          <w:u w:val="single"/>
        </w:rPr>
        <w:t>UPS:</w:t>
      </w:r>
    </w:p>
    <w:p w14:paraId="44B2E42A" w14:textId="77777777" w:rsidR="00ED6B32" w:rsidRPr="00ED6B32" w:rsidRDefault="00ED6B32" w:rsidP="00ED6B32">
      <w:pPr>
        <w:pStyle w:val="Prrafodelista"/>
        <w:numPr>
          <w:ilvl w:val="0"/>
          <w:numId w:val="6"/>
        </w:numPr>
        <w:spacing w:after="240" w:line="360" w:lineRule="auto"/>
        <w:jc w:val="both"/>
        <w:rPr>
          <w:rFonts w:cstheme="minorHAnsi"/>
          <w:sz w:val="24"/>
          <w:szCs w:val="24"/>
        </w:rPr>
      </w:pPr>
      <w:r w:rsidRPr="00ED6B32">
        <w:rPr>
          <w:rFonts w:cstheme="minorHAnsi"/>
          <w:sz w:val="24"/>
          <w:szCs w:val="24"/>
        </w:rPr>
        <w:t>Desarmado</w:t>
      </w:r>
    </w:p>
    <w:p w14:paraId="6C4D5D75" w14:textId="77777777" w:rsidR="00ED6B32" w:rsidRPr="00ED6B32" w:rsidRDefault="00ED6B32" w:rsidP="00ED6B32">
      <w:pPr>
        <w:pStyle w:val="Prrafodelista"/>
        <w:numPr>
          <w:ilvl w:val="0"/>
          <w:numId w:val="6"/>
        </w:numPr>
        <w:spacing w:after="240" w:line="360" w:lineRule="auto"/>
        <w:jc w:val="both"/>
        <w:rPr>
          <w:rFonts w:cstheme="minorHAnsi"/>
          <w:sz w:val="24"/>
          <w:szCs w:val="24"/>
        </w:rPr>
      </w:pPr>
      <w:r w:rsidRPr="00ED6B32">
        <w:rPr>
          <w:rFonts w:cstheme="minorHAnsi"/>
          <w:sz w:val="24"/>
          <w:szCs w:val="24"/>
        </w:rPr>
        <w:t>Revisión de baterías</w:t>
      </w:r>
    </w:p>
    <w:p w14:paraId="2B469F4E" w14:textId="6F074591" w:rsidR="00ED6B32" w:rsidRPr="00ED6B32" w:rsidRDefault="00ED6B32" w:rsidP="00ED6B32">
      <w:pPr>
        <w:pStyle w:val="Prrafodelista"/>
        <w:numPr>
          <w:ilvl w:val="0"/>
          <w:numId w:val="6"/>
        </w:numPr>
        <w:spacing w:after="240" w:line="360" w:lineRule="auto"/>
        <w:jc w:val="both"/>
        <w:rPr>
          <w:rFonts w:cstheme="minorHAnsi"/>
          <w:sz w:val="24"/>
          <w:szCs w:val="24"/>
        </w:rPr>
      </w:pPr>
      <w:r w:rsidRPr="00ED6B32">
        <w:rPr>
          <w:rFonts w:cstheme="minorHAnsi"/>
          <w:sz w:val="24"/>
          <w:szCs w:val="24"/>
        </w:rPr>
        <w:t>Limpieza y pruebas de funcionamiento.</w:t>
      </w:r>
    </w:p>
    <w:p w14:paraId="0DC4AA4B" w14:textId="4BC8AF49" w:rsidR="00ED6B32" w:rsidRPr="00ED6B32" w:rsidRDefault="00ED6B32" w:rsidP="00ED6B32">
      <w:pPr>
        <w:pStyle w:val="Prrafodelista"/>
        <w:numPr>
          <w:ilvl w:val="0"/>
          <w:numId w:val="6"/>
        </w:numPr>
        <w:spacing w:after="240" w:line="360" w:lineRule="auto"/>
        <w:jc w:val="both"/>
        <w:rPr>
          <w:rFonts w:cstheme="minorHAnsi"/>
          <w:sz w:val="24"/>
          <w:szCs w:val="24"/>
        </w:rPr>
      </w:pPr>
      <w:r w:rsidRPr="00ED6B32">
        <w:rPr>
          <w:rFonts w:cstheme="minorHAnsi"/>
          <w:sz w:val="24"/>
          <w:szCs w:val="24"/>
        </w:rPr>
        <w:t>Antivirus:</w:t>
      </w:r>
    </w:p>
    <w:p w14:paraId="46F5EECA" w14:textId="77777777" w:rsidR="00ED6B32" w:rsidRPr="00ED6B32" w:rsidRDefault="00ED6B32" w:rsidP="00ED6B32">
      <w:pPr>
        <w:pStyle w:val="Prrafodelista"/>
        <w:numPr>
          <w:ilvl w:val="0"/>
          <w:numId w:val="6"/>
        </w:numPr>
        <w:spacing w:after="240" w:line="360" w:lineRule="auto"/>
        <w:jc w:val="both"/>
        <w:rPr>
          <w:rFonts w:cstheme="minorHAnsi"/>
          <w:sz w:val="24"/>
          <w:szCs w:val="24"/>
        </w:rPr>
      </w:pPr>
      <w:r w:rsidRPr="00ED6B32">
        <w:rPr>
          <w:rFonts w:cstheme="minorHAnsi"/>
          <w:sz w:val="24"/>
          <w:szCs w:val="24"/>
        </w:rPr>
        <w:t>Instalación y Configuración.</w:t>
      </w:r>
    </w:p>
    <w:p w14:paraId="7C6869E0" w14:textId="77777777" w:rsidR="00ED6B32" w:rsidRPr="00ED6B32" w:rsidRDefault="00ED6B32" w:rsidP="00ED6B32">
      <w:pPr>
        <w:pStyle w:val="Prrafodelista"/>
        <w:numPr>
          <w:ilvl w:val="0"/>
          <w:numId w:val="6"/>
        </w:numPr>
        <w:spacing w:after="240" w:line="360" w:lineRule="auto"/>
        <w:jc w:val="both"/>
        <w:rPr>
          <w:rFonts w:cstheme="minorHAnsi"/>
          <w:sz w:val="24"/>
          <w:szCs w:val="24"/>
        </w:rPr>
      </w:pPr>
      <w:r w:rsidRPr="00ED6B32">
        <w:rPr>
          <w:rFonts w:cstheme="minorHAnsi"/>
          <w:sz w:val="24"/>
          <w:szCs w:val="24"/>
        </w:rPr>
        <w:t>Actualización Periódica.</w:t>
      </w:r>
    </w:p>
    <w:p w14:paraId="6CF97376" w14:textId="4CB2B0F5" w:rsidR="00ED6B32" w:rsidRPr="00ED6B32" w:rsidRDefault="00ED6B32" w:rsidP="00ED6B32">
      <w:pPr>
        <w:pStyle w:val="Prrafodelista"/>
        <w:numPr>
          <w:ilvl w:val="0"/>
          <w:numId w:val="6"/>
        </w:numPr>
        <w:spacing w:after="240" w:line="360" w:lineRule="auto"/>
        <w:jc w:val="both"/>
        <w:rPr>
          <w:rFonts w:cstheme="minorHAnsi"/>
          <w:sz w:val="24"/>
          <w:szCs w:val="24"/>
        </w:rPr>
      </w:pPr>
      <w:r w:rsidRPr="00ED6B32">
        <w:rPr>
          <w:rFonts w:cstheme="minorHAnsi"/>
          <w:sz w:val="24"/>
          <w:szCs w:val="24"/>
        </w:rPr>
        <w:t>Revisión y comprobación en los equipos</w:t>
      </w:r>
    </w:p>
    <w:p w14:paraId="7E3B8722" w14:textId="130F6F95" w:rsidR="00ED6B32" w:rsidRPr="00ED6B32" w:rsidRDefault="00ED6B32" w:rsidP="00ED6B32">
      <w:pPr>
        <w:spacing w:after="240" w:line="360" w:lineRule="auto"/>
        <w:jc w:val="center"/>
        <w:rPr>
          <w:rFonts w:cstheme="minorHAnsi"/>
          <w:b/>
          <w:bCs/>
          <w:sz w:val="40"/>
          <w:szCs w:val="40"/>
          <w:u w:val="single"/>
        </w:rPr>
      </w:pPr>
      <w:r w:rsidRPr="00ED6B32">
        <w:rPr>
          <w:rFonts w:cstheme="minorHAnsi"/>
          <w:b/>
          <w:bCs/>
          <w:sz w:val="40"/>
          <w:szCs w:val="40"/>
          <w:u w:val="single"/>
        </w:rPr>
        <w:t>Mantenimiento correctivo:</w:t>
      </w:r>
    </w:p>
    <w:p w14:paraId="523851EA" w14:textId="6E85C6BF" w:rsidR="00ED6B32" w:rsidRPr="00ED6B32" w:rsidRDefault="00ED6B32" w:rsidP="00ED6B32">
      <w:pPr>
        <w:spacing w:after="240" w:line="360" w:lineRule="auto"/>
        <w:jc w:val="both"/>
        <w:rPr>
          <w:rFonts w:cstheme="minorHAnsi"/>
          <w:sz w:val="24"/>
          <w:szCs w:val="24"/>
        </w:rPr>
      </w:pPr>
      <w:r w:rsidRPr="00ED6B32">
        <w:rPr>
          <w:rFonts w:cstheme="minorHAnsi"/>
          <w:sz w:val="24"/>
          <w:szCs w:val="24"/>
        </w:rPr>
        <w:t>Se deberá brindar el servicio de atención de emergencia ante un desperfecto Presentado en cualquier equipo de la Empresa, para este servicio, el usuario afectado deberá realizar una solicitud en el formato “REPORTE DAÑO DE EQUIPO” el cual solicitara en la oficina de Información para la calidad y luego de diligenciado lo devolverá a dicha oficina para iniciar el proceso de solución al impase, informando al encargado del servicio de mantenimiento de equipos de cómputo de la Institución, lo reportado.</w:t>
      </w:r>
    </w:p>
    <w:p w14:paraId="31583DA9" w14:textId="227F4F24" w:rsidR="00ED6B32" w:rsidRPr="00ED6B32" w:rsidRDefault="00ED6B32" w:rsidP="00ED6B32">
      <w:pPr>
        <w:spacing w:after="240" w:line="360" w:lineRule="auto"/>
        <w:jc w:val="center"/>
        <w:rPr>
          <w:rFonts w:cstheme="minorHAnsi"/>
          <w:b/>
          <w:bCs/>
          <w:sz w:val="40"/>
          <w:szCs w:val="40"/>
          <w:u w:val="single"/>
        </w:rPr>
      </w:pPr>
      <w:r w:rsidRPr="00ED6B32">
        <w:rPr>
          <w:rFonts w:cstheme="minorHAnsi"/>
          <w:b/>
          <w:bCs/>
          <w:sz w:val="40"/>
          <w:szCs w:val="40"/>
          <w:u w:val="single"/>
        </w:rPr>
        <w:t>Recomendaciones a los usuarios finales:</w:t>
      </w:r>
    </w:p>
    <w:p w14:paraId="090BF00C" w14:textId="30AD2E67" w:rsidR="00ED6B32" w:rsidRPr="00ED6B32" w:rsidRDefault="00ED6B32" w:rsidP="00ED6B32">
      <w:pPr>
        <w:spacing w:after="240" w:line="360" w:lineRule="auto"/>
        <w:jc w:val="both"/>
        <w:rPr>
          <w:rFonts w:cstheme="minorHAnsi"/>
          <w:sz w:val="24"/>
          <w:szCs w:val="24"/>
        </w:rPr>
      </w:pPr>
      <w:r w:rsidRPr="00ED6B32">
        <w:rPr>
          <w:rFonts w:cstheme="minorHAnsi"/>
          <w:sz w:val="24"/>
          <w:szCs w:val="24"/>
        </w:rPr>
        <w:lastRenderedPageBreak/>
        <w:t xml:space="preserve">El responsable del mantenimiento preventivo y correctivo de los equipos de </w:t>
      </w:r>
      <w:r w:rsidRPr="00ED6B32">
        <w:rPr>
          <w:rFonts w:cstheme="minorHAnsi"/>
          <w:sz w:val="24"/>
          <w:szCs w:val="24"/>
        </w:rPr>
        <w:t>cómputo</w:t>
      </w:r>
      <w:r w:rsidRPr="00ED6B32">
        <w:rPr>
          <w:rFonts w:cstheme="minorHAnsi"/>
          <w:sz w:val="24"/>
          <w:szCs w:val="24"/>
        </w:rPr>
        <w:t xml:space="preserve"> deberá informar al usuario al momento de finalizado el proceso de mantenimiento del equipo lo siguiente:</w:t>
      </w:r>
    </w:p>
    <w:p w14:paraId="53C909C8" w14:textId="77777777" w:rsidR="00ED6B32" w:rsidRPr="00ED6B32" w:rsidRDefault="00ED6B32" w:rsidP="00ED6B32">
      <w:pPr>
        <w:pStyle w:val="Prrafodelista"/>
        <w:numPr>
          <w:ilvl w:val="0"/>
          <w:numId w:val="2"/>
        </w:numPr>
        <w:spacing w:after="240" w:line="360" w:lineRule="auto"/>
        <w:jc w:val="both"/>
        <w:rPr>
          <w:rFonts w:cstheme="minorHAnsi"/>
          <w:sz w:val="24"/>
          <w:szCs w:val="24"/>
        </w:rPr>
      </w:pPr>
      <w:r w:rsidRPr="00ED6B32">
        <w:rPr>
          <w:rFonts w:cstheme="minorHAnsi"/>
          <w:sz w:val="24"/>
          <w:szCs w:val="24"/>
        </w:rPr>
        <w:t>Actividades realizadas al equipo de cómputo y su impresora.</w:t>
      </w:r>
    </w:p>
    <w:p w14:paraId="65BAB346" w14:textId="628917A5" w:rsidR="00ED6B32" w:rsidRPr="00ED6B32" w:rsidRDefault="00ED6B32" w:rsidP="00ED6B32">
      <w:pPr>
        <w:pStyle w:val="Prrafodelista"/>
        <w:numPr>
          <w:ilvl w:val="0"/>
          <w:numId w:val="2"/>
        </w:numPr>
        <w:spacing w:after="240" w:line="360" w:lineRule="auto"/>
        <w:jc w:val="both"/>
        <w:rPr>
          <w:rFonts w:cstheme="minorHAnsi"/>
          <w:sz w:val="24"/>
          <w:szCs w:val="24"/>
        </w:rPr>
      </w:pPr>
      <w:r w:rsidRPr="00ED6B32">
        <w:rPr>
          <w:rFonts w:cstheme="minorHAnsi"/>
          <w:sz w:val="24"/>
          <w:szCs w:val="24"/>
        </w:rPr>
        <w:t>Fallas encontradas en el equipo y/o impresora y los pasos a seguir.</w:t>
      </w:r>
    </w:p>
    <w:p w14:paraId="029AD858" w14:textId="77777777" w:rsidR="00ED6B32" w:rsidRPr="00ED6B32" w:rsidRDefault="00ED6B32" w:rsidP="00ED6B32">
      <w:pPr>
        <w:pStyle w:val="Prrafodelista"/>
        <w:numPr>
          <w:ilvl w:val="0"/>
          <w:numId w:val="2"/>
        </w:numPr>
        <w:spacing w:after="240" w:line="360" w:lineRule="auto"/>
        <w:jc w:val="both"/>
        <w:rPr>
          <w:rFonts w:cstheme="minorHAnsi"/>
          <w:sz w:val="24"/>
          <w:szCs w:val="24"/>
        </w:rPr>
      </w:pPr>
      <w:r w:rsidRPr="00ED6B32">
        <w:rPr>
          <w:rFonts w:cstheme="minorHAnsi"/>
          <w:sz w:val="24"/>
          <w:szCs w:val="24"/>
        </w:rPr>
        <w:t>Encender el equipo para que el usuario verifique su buen funcionamiento.</w:t>
      </w:r>
    </w:p>
    <w:p w14:paraId="72B5EE20" w14:textId="77777777" w:rsidR="00ED6B32" w:rsidRPr="00ED6B32" w:rsidRDefault="00ED6B32" w:rsidP="00ED6B32">
      <w:pPr>
        <w:pStyle w:val="Prrafodelista"/>
        <w:numPr>
          <w:ilvl w:val="0"/>
          <w:numId w:val="2"/>
        </w:numPr>
        <w:spacing w:after="240" w:line="360" w:lineRule="auto"/>
        <w:jc w:val="both"/>
        <w:rPr>
          <w:rFonts w:cstheme="minorHAnsi"/>
          <w:sz w:val="24"/>
          <w:szCs w:val="24"/>
        </w:rPr>
      </w:pPr>
      <w:r w:rsidRPr="00ED6B32">
        <w:rPr>
          <w:rFonts w:cstheme="minorHAnsi"/>
          <w:sz w:val="24"/>
          <w:szCs w:val="24"/>
        </w:rPr>
        <w:t>Entregar diligenciado el formato “CONSTANCIA MANTENIMIENTO DE EQUIPOS DE COMPUTO” y solicitar al usuario responsable del equipo para que verifique lo realizado a este y diligencie la casilla de satisfacción o no de la prestación del servicio.</w:t>
      </w:r>
    </w:p>
    <w:p w14:paraId="70F6B773" w14:textId="77777777" w:rsidR="00ED6B32" w:rsidRPr="00ED6B32" w:rsidRDefault="00ED6B32" w:rsidP="00ED6B32">
      <w:pPr>
        <w:pStyle w:val="Prrafodelista"/>
        <w:numPr>
          <w:ilvl w:val="0"/>
          <w:numId w:val="2"/>
        </w:numPr>
        <w:spacing w:after="240" w:line="360" w:lineRule="auto"/>
        <w:jc w:val="both"/>
        <w:rPr>
          <w:rFonts w:cstheme="minorHAnsi"/>
          <w:sz w:val="24"/>
          <w:szCs w:val="24"/>
        </w:rPr>
      </w:pPr>
      <w:r w:rsidRPr="00ED6B32">
        <w:rPr>
          <w:rFonts w:cstheme="minorHAnsi"/>
          <w:sz w:val="24"/>
          <w:szCs w:val="24"/>
        </w:rPr>
        <w:t>Notificar al responsable del equipo de cómputo, la importancia de realizar copias periódicas de respaldo de la información almacenada en el equipo.</w:t>
      </w:r>
    </w:p>
    <w:p w14:paraId="405CF48D" w14:textId="43E89EDA" w:rsidR="00ED6B32" w:rsidRPr="00ED6B32" w:rsidRDefault="00ED6B32" w:rsidP="00ED6B32">
      <w:pPr>
        <w:pStyle w:val="Prrafodelista"/>
        <w:numPr>
          <w:ilvl w:val="0"/>
          <w:numId w:val="2"/>
        </w:numPr>
        <w:spacing w:after="240" w:line="360" w:lineRule="auto"/>
        <w:jc w:val="both"/>
        <w:rPr>
          <w:rFonts w:cstheme="minorHAnsi"/>
          <w:sz w:val="24"/>
          <w:szCs w:val="24"/>
        </w:rPr>
      </w:pPr>
      <w:r w:rsidRPr="00ED6B32">
        <w:rPr>
          <w:rFonts w:cstheme="minorHAnsi"/>
          <w:sz w:val="24"/>
          <w:szCs w:val="24"/>
        </w:rPr>
        <w:t>Registrar y/o actualizar la hoja de vida de los equipos y anotar lo realizado y los hallazgos.</w:t>
      </w:r>
    </w:p>
    <w:p w14:paraId="2DBDC970" w14:textId="07FDA860" w:rsidR="00ED6B32" w:rsidRDefault="00ED6B32" w:rsidP="00ED6B32">
      <w:pPr>
        <w:spacing w:after="240" w:line="360" w:lineRule="auto"/>
        <w:jc w:val="both"/>
        <w:rPr>
          <w:rFonts w:cstheme="minorHAnsi"/>
          <w:sz w:val="24"/>
          <w:szCs w:val="24"/>
        </w:rPr>
      </w:pPr>
      <w:r w:rsidRPr="00ED6B32">
        <w:rPr>
          <w:rFonts w:cstheme="minorHAnsi"/>
          <w:sz w:val="24"/>
          <w:szCs w:val="24"/>
        </w:rPr>
        <w:t xml:space="preserve">El responsable del mantenimiento de los equipos de </w:t>
      </w:r>
      <w:r w:rsidRPr="00ED6B32">
        <w:rPr>
          <w:rFonts w:cstheme="minorHAnsi"/>
          <w:sz w:val="24"/>
          <w:szCs w:val="24"/>
        </w:rPr>
        <w:t>cómputo</w:t>
      </w:r>
      <w:r w:rsidRPr="00ED6B32">
        <w:rPr>
          <w:rFonts w:cstheme="minorHAnsi"/>
          <w:sz w:val="24"/>
          <w:szCs w:val="24"/>
        </w:rPr>
        <w:t xml:space="preserve"> deberá archivar las constancias de mantenimiento de equipos como evidencias para las auditorias de cumplimiento del objeto del contrato y la generación del indicador satisfacción de los usuarios del sistema.</w:t>
      </w:r>
    </w:p>
    <w:p w14:paraId="57B7EA77" w14:textId="77777777" w:rsidR="00ED6B32" w:rsidRPr="00ED6B32" w:rsidRDefault="00ED6B32" w:rsidP="00ED6B32">
      <w:pPr>
        <w:spacing w:after="240" w:line="360" w:lineRule="auto"/>
        <w:jc w:val="both"/>
        <w:rPr>
          <w:rFonts w:cstheme="minorHAnsi"/>
          <w:sz w:val="24"/>
          <w:szCs w:val="24"/>
        </w:rPr>
      </w:pPr>
    </w:p>
    <w:p w14:paraId="5C1436AC" w14:textId="48E94236" w:rsidR="00ED6B32" w:rsidRPr="00ED6B32" w:rsidRDefault="00ED6B32" w:rsidP="00ED6B32">
      <w:pPr>
        <w:spacing w:after="240" w:line="360" w:lineRule="auto"/>
        <w:jc w:val="both"/>
        <w:rPr>
          <w:rFonts w:cstheme="minorHAnsi"/>
          <w:sz w:val="24"/>
          <w:szCs w:val="24"/>
        </w:rPr>
      </w:pPr>
      <w:r w:rsidRPr="00ED6B32">
        <w:rPr>
          <w:rFonts w:cstheme="minorHAnsi"/>
          <w:sz w:val="24"/>
          <w:szCs w:val="24"/>
        </w:rPr>
        <w:t>Realizado por:</w:t>
      </w:r>
    </w:p>
    <w:p w14:paraId="3DCF56AA" w14:textId="45AAC6B9" w:rsidR="00ED6B32" w:rsidRDefault="00ED6B32" w:rsidP="00ED6B32">
      <w:pPr>
        <w:spacing w:after="240" w:line="360" w:lineRule="auto"/>
        <w:jc w:val="both"/>
        <w:rPr>
          <w:rFonts w:cstheme="minorHAnsi"/>
          <w:sz w:val="24"/>
          <w:szCs w:val="24"/>
        </w:rPr>
      </w:pPr>
      <w:r w:rsidRPr="00ED6B32">
        <w:rPr>
          <w:rFonts w:cstheme="minorHAnsi"/>
          <w:sz w:val="24"/>
          <w:szCs w:val="24"/>
        </w:rPr>
        <w:t>Jorge Reséndiz González</w:t>
      </w:r>
    </w:p>
    <w:p w14:paraId="43968BD6" w14:textId="77777777" w:rsidR="00ED6B32" w:rsidRPr="00ED6B32" w:rsidRDefault="00ED6B32" w:rsidP="00ED6B32">
      <w:pPr>
        <w:spacing w:after="240" w:line="360" w:lineRule="auto"/>
        <w:jc w:val="both"/>
        <w:rPr>
          <w:rFonts w:cstheme="minorHAnsi"/>
          <w:sz w:val="24"/>
          <w:szCs w:val="24"/>
        </w:rPr>
      </w:pPr>
    </w:p>
    <w:p w14:paraId="379DDA60" w14:textId="56310AFE" w:rsidR="00ED6B32" w:rsidRPr="00ED6B32" w:rsidRDefault="00ED6B32" w:rsidP="00ED6B32">
      <w:pPr>
        <w:spacing w:after="240" w:line="360" w:lineRule="auto"/>
        <w:jc w:val="both"/>
        <w:rPr>
          <w:rFonts w:cstheme="minorHAnsi"/>
          <w:sz w:val="24"/>
          <w:szCs w:val="24"/>
        </w:rPr>
      </w:pPr>
      <w:r w:rsidRPr="00ED6B32">
        <w:rPr>
          <w:rFonts w:cstheme="minorHAnsi"/>
          <w:sz w:val="24"/>
          <w:szCs w:val="24"/>
        </w:rPr>
        <w:t>Aprobado por:</w:t>
      </w:r>
    </w:p>
    <w:p w14:paraId="6607978B" w14:textId="0FD54B8E" w:rsidR="00ED6B32" w:rsidRPr="00ED6B32" w:rsidRDefault="00ED6B32" w:rsidP="00ED6B32">
      <w:pPr>
        <w:spacing w:after="240" w:line="360" w:lineRule="auto"/>
        <w:jc w:val="both"/>
        <w:rPr>
          <w:rFonts w:cstheme="minorHAnsi"/>
          <w:sz w:val="24"/>
          <w:szCs w:val="24"/>
        </w:rPr>
      </w:pPr>
      <w:r w:rsidRPr="00ED6B32">
        <w:rPr>
          <w:rFonts w:cstheme="minorHAnsi"/>
          <w:sz w:val="24"/>
          <w:szCs w:val="24"/>
        </w:rPr>
        <w:t>Dr. Andrés Castro Castaño</w:t>
      </w:r>
    </w:p>
    <w:sectPr w:rsidR="00ED6B32" w:rsidRPr="00ED6B3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94F79"/>
    <w:multiLevelType w:val="hybridMultilevel"/>
    <w:tmpl w:val="32649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88419A9"/>
    <w:multiLevelType w:val="hybridMultilevel"/>
    <w:tmpl w:val="1A06AC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8C71AC5"/>
    <w:multiLevelType w:val="hybridMultilevel"/>
    <w:tmpl w:val="47948B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6D4D685D"/>
    <w:multiLevelType w:val="hybridMultilevel"/>
    <w:tmpl w:val="1C24E4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E4401D7"/>
    <w:multiLevelType w:val="hybridMultilevel"/>
    <w:tmpl w:val="82C8D4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03B4A19"/>
    <w:multiLevelType w:val="hybridMultilevel"/>
    <w:tmpl w:val="D79E7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740"/>
    <w:rsid w:val="0065664D"/>
    <w:rsid w:val="00DF2740"/>
    <w:rsid w:val="00ED6B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BEDE"/>
  <w15:chartTrackingRefBased/>
  <w15:docId w15:val="{46BCC3A2-C68E-45D0-AE24-3F5394D15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line="360" w:lineRule="auto"/>
        <w:ind w:firstLine="567"/>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59" w:lineRule="auto"/>
      <w:ind w:firstLine="0"/>
      <w:jc w:val="left"/>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D6B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611</Words>
  <Characters>3364</Characters>
  <Application>Microsoft Office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said eduardo bañuelos sanchez</dc:creator>
  <cp:keywords/>
  <dc:description/>
  <cp:lastModifiedBy>said eduardo bañuelos sanchez</cp:lastModifiedBy>
  <cp:revision>1</cp:revision>
  <dcterms:created xsi:type="dcterms:W3CDTF">2020-11-20T04:34:00Z</dcterms:created>
  <dcterms:modified xsi:type="dcterms:W3CDTF">2020-11-21T01:27:00Z</dcterms:modified>
</cp:coreProperties>
</file>