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1317" w14:textId="77777777" w:rsidR="00DE74E3" w:rsidRPr="003920ED" w:rsidRDefault="00DE74E3">
      <w:pPr>
        <w:jc w:val="center"/>
        <w:rPr>
          <w:rFonts w:ascii="Avenir" w:eastAsia="Avenir" w:hAnsi="Avenir" w:cs="Avenir"/>
          <w:lang w:val="es-AR"/>
        </w:rPr>
      </w:pPr>
    </w:p>
    <w:p w14:paraId="7A6729AD" w14:textId="77777777" w:rsidR="009D64A5" w:rsidRPr="003920ED" w:rsidRDefault="009D64A5" w:rsidP="009D64A5">
      <w:pPr>
        <w:rPr>
          <w:rFonts w:ascii="Avenir" w:eastAsia="Avenir" w:hAnsi="Avenir" w:cs="Avenir"/>
          <w:i/>
          <w:color w:val="666666"/>
          <w:sz w:val="36"/>
          <w:szCs w:val="36"/>
          <w:lang w:val="es-AR"/>
        </w:rPr>
      </w:pPr>
    </w:p>
    <w:p w14:paraId="62B6C742" w14:textId="77777777" w:rsidR="009D64A5" w:rsidRPr="003920ED" w:rsidRDefault="009D64A5">
      <w:pPr>
        <w:jc w:val="center"/>
        <w:rPr>
          <w:rFonts w:ascii="Avenir" w:eastAsia="Avenir" w:hAnsi="Avenir" w:cs="Avenir"/>
          <w:i/>
          <w:color w:val="666666"/>
          <w:sz w:val="36"/>
          <w:szCs w:val="36"/>
          <w:lang w:val="es-AR"/>
        </w:rPr>
      </w:pPr>
    </w:p>
    <w:p w14:paraId="19072118" w14:textId="77777777" w:rsidR="009D64A5" w:rsidRPr="003920ED" w:rsidRDefault="009D64A5">
      <w:pPr>
        <w:jc w:val="center"/>
        <w:rPr>
          <w:rFonts w:ascii="Avenir" w:eastAsia="Avenir" w:hAnsi="Avenir" w:cs="Avenir"/>
          <w:lang w:val="es-AR"/>
        </w:rPr>
      </w:pPr>
      <w:r>
        <w:rPr>
          <w:rFonts w:ascii="Avenir" w:eastAsia="Avenir" w:hAnsi="Avenir" w:cs="Avenir"/>
          <w:i/>
          <w:iCs/>
          <w:color w:val="666666"/>
          <w:sz w:val="36"/>
          <w:szCs w:val="36"/>
          <w:lang w:val="es"/>
        </w:rPr>
        <w:t>[Logotipo de la empresa]</w:t>
      </w:r>
    </w:p>
    <w:p w14:paraId="418D61B2" w14:textId="77777777" w:rsidR="009D64A5" w:rsidRPr="003920ED" w:rsidRDefault="009D64A5">
      <w:pPr>
        <w:jc w:val="center"/>
        <w:rPr>
          <w:rFonts w:ascii="Avenir" w:eastAsia="Avenir" w:hAnsi="Avenir" w:cs="Avenir"/>
          <w:lang w:val="es-AR"/>
        </w:rPr>
      </w:pPr>
    </w:p>
    <w:p w14:paraId="67E9CA8B" w14:textId="77777777" w:rsidR="009D64A5" w:rsidRPr="003920ED" w:rsidRDefault="009D64A5">
      <w:pPr>
        <w:jc w:val="center"/>
        <w:rPr>
          <w:rFonts w:ascii="Avenir" w:eastAsia="Avenir" w:hAnsi="Avenir" w:cs="Avenir"/>
          <w:lang w:val="es-AR"/>
        </w:rPr>
      </w:pPr>
    </w:p>
    <w:p w14:paraId="0F0C3162" w14:textId="77777777" w:rsidR="009D64A5" w:rsidRPr="003920ED" w:rsidRDefault="009D64A5">
      <w:pPr>
        <w:jc w:val="center"/>
        <w:rPr>
          <w:rFonts w:ascii="Avenir" w:eastAsia="Avenir" w:hAnsi="Avenir" w:cs="Avenir"/>
          <w:lang w:val="es-AR"/>
        </w:rPr>
      </w:pPr>
    </w:p>
    <w:p w14:paraId="749340A2" w14:textId="77777777" w:rsidR="00DE74E3" w:rsidRPr="003920ED" w:rsidRDefault="00DE74E3" w:rsidP="00446057">
      <w:pPr>
        <w:rPr>
          <w:rFonts w:ascii="Avenir" w:eastAsia="Avenir" w:hAnsi="Avenir" w:cs="Avenir"/>
          <w:lang w:val="es-AR"/>
        </w:rPr>
      </w:pPr>
    </w:p>
    <w:p w14:paraId="50237E5D" w14:textId="77777777" w:rsidR="00DE74E3" w:rsidRPr="003920ED" w:rsidRDefault="00DE74E3">
      <w:pPr>
        <w:jc w:val="center"/>
        <w:rPr>
          <w:rFonts w:ascii="Avenir" w:eastAsia="Avenir" w:hAnsi="Avenir" w:cs="Avenir"/>
          <w:lang w:val="es-AR"/>
        </w:rPr>
      </w:pPr>
    </w:p>
    <w:p w14:paraId="7CB384D5" w14:textId="77777777" w:rsidR="00DE74E3" w:rsidRPr="003920ED" w:rsidRDefault="00DE74E3">
      <w:pPr>
        <w:jc w:val="center"/>
        <w:rPr>
          <w:rFonts w:ascii="Avenir" w:eastAsia="Avenir" w:hAnsi="Avenir" w:cs="Avenir"/>
          <w:lang w:val="es-AR"/>
        </w:rPr>
      </w:pPr>
    </w:p>
    <w:p w14:paraId="0DFBD16C" w14:textId="77777777" w:rsidR="00DE74E3" w:rsidRPr="003920ED" w:rsidRDefault="00DE74E3">
      <w:pPr>
        <w:jc w:val="center"/>
        <w:rPr>
          <w:rFonts w:ascii="Avenir" w:eastAsia="Avenir" w:hAnsi="Avenir" w:cs="Avenir"/>
          <w:lang w:val="es-AR"/>
        </w:rPr>
      </w:pPr>
    </w:p>
    <w:p w14:paraId="109DE165" w14:textId="7D803240" w:rsidR="00DE74E3" w:rsidRPr="00446057" w:rsidRDefault="00FD3DDB">
      <w:pPr>
        <w:jc w:val="center"/>
        <w:rPr>
          <w:rFonts w:ascii="Avenir" w:eastAsia="Avenir" w:hAnsi="Avenir" w:cs="Avenir"/>
          <w:i/>
          <w:color w:val="666666"/>
          <w:sz w:val="74"/>
          <w:szCs w:val="74"/>
          <w:lang w:val="es-AR"/>
        </w:rPr>
      </w:pPr>
      <w:r>
        <w:rPr>
          <w:rFonts w:ascii="Avenir" w:eastAsia="Avenir" w:hAnsi="Avenir" w:cs="Avenir"/>
          <w:i/>
          <w:iCs/>
          <w:color w:val="666666"/>
          <w:sz w:val="74"/>
          <w:szCs w:val="74"/>
          <w:lang w:val="es"/>
        </w:rPr>
        <w:t>Librerías “La Comarca”</w:t>
      </w:r>
    </w:p>
    <w:p w14:paraId="13DCAC45" w14:textId="77777777" w:rsidR="00DE74E3" w:rsidRPr="003920ED" w:rsidRDefault="00DE74E3">
      <w:pPr>
        <w:jc w:val="center"/>
        <w:rPr>
          <w:rFonts w:ascii="Avenir" w:eastAsia="Avenir" w:hAnsi="Avenir" w:cs="Avenir"/>
          <w:lang w:val="es-AR"/>
        </w:rPr>
      </w:pPr>
    </w:p>
    <w:p w14:paraId="13C99EF9" w14:textId="77777777" w:rsidR="00DE74E3" w:rsidRPr="003920ED" w:rsidRDefault="00DE74E3">
      <w:pPr>
        <w:jc w:val="center"/>
        <w:rPr>
          <w:rFonts w:ascii="Avenir" w:eastAsia="Avenir" w:hAnsi="Avenir" w:cs="Avenir"/>
          <w:lang w:val="es-AR"/>
        </w:rPr>
      </w:pPr>
    </w:p>
    <w:p w14:paraId="38E46A02" w14:textId="60D66DD5" w:rsidR="00DE74E3" w:rsidRDefault="00DE74E3">
      <w:pPr>
        <w:jc w:val="center"/>
        <w:rPr>
          <w:rFonts w:ascii="Avenir" w:eastAsia="Avenir" w:hAnsi="Avenir" w:cs="Avenir"/>
          <w:lang w:val="es-AR"/>
        </w:rPr>
      </w:pPr>
    </w:p>
    <w:p w14:paraId="1D407393" w14:textId="4C9E9728" w:rsidR="00446057" w:rsidRDefault="00446057">
      <w:pPr>
        <w:jc w:val="center"/>
        <w:rPr>
          <w:rFonts w:ascii="Avenir" w:eastAsia="Avenir" w:hAnsi="Avenir" w:cs="Avenir"/>
          <w:lang w:val="es-AR"/>
        </w:rPr>
      </w:pPr>
    </w:p>
    <w:p w14:paraId="7B19C1AE" w14:textId="26281C7C" w:rsidR="00446057" w:rsidRDefault="00446057">
      <w:pPr>
        <w:jc w:val="center"/>
        <w:rPr>
          <w:rFonts w:ascii="Avenir" w:eastAsia="Avenir" w:hAnsi="Avenir" w:cs="Avenir"/>
          <w:lang w:val="es-AR"/>
        </w:rPr>
      </w:pPr>
    </w:p>
    <w:p w14:paraId="6BD986A7" w14:textId="130FAB0F" w:rsidR="00446057" w:rsidRDefault="00446057">
      <w:pPr>
        <w:jc w:val="center"/>
        <w:rPr>
          <w:rFonts w:ascii="Avenir" w:eastAsia="Avenir" w:hAnsi="Avenir" w:cs="Avenir"/>
          <w:lang w:val="es-AR"/>
        </w:rPr>
      </w:pPr>
    </w:p>
    <w:p w14:paraId="5B2211A0" w14:textId="77777777" w:rsidR="00446057" w:rsidRPr="003920ED" w:rsidRDefault="00446057">
      <w:pPr>
        <w:jc w:val="center"/>
        <w:rPr>
          <w:rFonts w:ascii="Avenir" w:eastAsia="Avenir" w:hAnsi="Avenir" w:cs="Avenir"/>
          <w:lang w:val="es-AR"/>
        </w:rPr>
      </w:pPr>
    </w:p>
    <w:p w14:paraId="2DC3A75E" w14:textId="6C4B83AF" w:rsidR="00DE74E3" w:rsidRDefault="008B6B5C">
      <w:pPr>
        <w:jc w:val="center"/>
        <w:rPr>
          <w:rFonts w:ascii="Avenir" w:eastAsia="Avenir" w:hAnsi="Avenir" w:cs="Avenir"/>
          <w:i/>
          <w:color w:val="666666"/>
          <w:sz w:val="36"/>
          <w:szCs w:val="36"/>
          <w:lang w:val="es-AR"/>
        </w:rPr>
      </w:pPr>
      <w:r w:rsidRPr="00B54CA5">
        <w:rPr>
          <w:rFonts w:ascii="Avenir" w:eastAsia="Avenir" w:hAnsi="Avenir" w:cs="Avenir"/>
          <w:i/>
          <w:iCs/>
          <w:color w:val="666666"/>
          <w:sz w:val="40"/>
          <w:szCs w:val="40"/>
          <w:lang w:val="es"/>
        </w:rPr>
        <w:t>Plan de ventas:</w:t>
      </w:r>
      <w:r w:rsidR="005153B4">
        <w:rPr>
          <w:rFonts w:ascii="Avenir" w:eastAsia="Avenir" w:hAnsi="Avenir" w:cs="Avenir"/>
          <w:i/>
          <w:iCs/>
          <w:color w:val="666666"/>
          <w:sz w:val="40"/>
          <w:szCs w:val="40"/>
          <w:lang w:val="es"/>
        </w:rPr>
        <w:t xml:space="preserve"> Abril</w:t>
      </w:r>
      <w:r w:rsidR="00446057" w:rsidRPr="00B54CA5">
        <w:rPr>
          <w:rFonts w:ascii="Avenir" w:eastAsia="Avenir" w:hAnsi="Avenir" w:cs="Avenir"/>
          <w:i/>
          <w:iCs/>
          <w:color w:val="666666"/>
          <w:sz w:val="40"/>
          <w:szCs w:val="40"/>
          <w:lang w:val="es"/>
        </w:rPr>
        <w:t>,</w:t>
      </w:r>
      <w:r w:rsidR="005153B4">
        <w:rPr>
          <w:rFonts w:ascii="Avenir" w:eastAsia="Avenir" w:hAnsi="Avenir" w:cs="Avenir"/>
          <w:i/>
          <w:iCs/>
          <w:color w:val="666666"/>
          <w:sz w:val="40"/>
          <w:szCs w:val="40"/>
          <w:lang w:val="es"/>
        </w:rPr>
        <w:t xml:space="preserve"> 20129</w:t>
      </w:r>
      <w:r w:rsidR="00446057" w:rsidRPr="00B54CA5">
        <w:rPr>
          <w:rFonts w:ascii="Avenir" w:eastAsia="Avenir" w:hAnsi="Avenir" w:cs="Avenir"/>
          <w:i/>
          <w:iCs/>
          <w:color w:val="666666"/>
          <w:sz w:val="40"/>
          <w:szCs w:val="40"/>
          <w:lang w:val="es"/>
        </w:rPr>
        <w:t>/</w:t>
      </w:r>
      <w:r w:rsidR="005153B4">
        <w:rPr>
          <w:rFonts w:ascii="Avenir" w:eastAsia="Avenir" w:hAnsi="Avenir" w:cs="Avenir"/>
          <w:i/>
          <w:iCs/>
          <w:color w:val="666666"/>
          <w:sz w:val="40"/>
          <w:szCs w:val="40"/>
          <w:lang w:val="es"/>
        </w:rPr>
        <w:t>Abril</w:t>
      </w:r>
      <w:r w:rsidR="00446057" w:rsidRPr="00B54CA5">
        <w:rPr>
          <w:rFonts w:ascii="Avenir" w:eastAsia="Avenir" w:hAnsi="Avenir" w:cs="Avenir"/>
          <w:i/>
          <w:iCs/>
          <w:color w:val="666666"/>
          <w:sz w:val="40"/>
          <w:szCs w:val="40"/>
          <w:lang w:val="es"/>
        </w:rPr>
        <w:t xml:space="preserve">, </w:t>
      </w:r>
      <w:r w:rsidR="005153B4">
        <w:rPr>
          <w:rFonts w:ascii="Avenir" w:eastAsia="Avenir" w:hAnsi="Avenir" w:cs="Avenir"/>
          <w:i/>
          <w:iCs/>
          <w:color w:val="666666"/>
          <w:sz w:val="40"/>
          <w:szCs w:val="40"/>
          <w:lang w:val="es"/>
        </w:rPr>
        <w:t>2020</w:t>
      </w:r>
      <w:r>
        <w:rPr>
          <w:rFonts w:ascii="Avenir" w:eastAsia="Avenir" w:hAnsi="Avenir" w:cs="Avenir"/>
          <w:color w:val="666666"/>
          <w:sz w:val="36"/>
          <w:szCs w:val="36"/>
          <w:lang w:val="es"/>
        </w:rPr>
        <w:br/>
      </w:r>
    </w:p>
    <w:p w14:paraId="08969996" w14:textId="148EB87B" w:rsidR="00B54CA5" w:rsidRDefault="00B54CA5">
      <w:pPr>
        <w:jc w:val="center"/>
        <w:rPr>
          <w:rFonts w:ascii="Avenir" w:eastAsia="Avenir" w:hAnsi="Avenir" w:cs="Avenir"/>
          <w:i/>
          <w:color w:val="666666"/>
          <w:sz w:val="36"/>
          <w:szCs w:val="36"/>
          <w:lang w:val="es-AR"/>
        </w:rPr>
      </w:pPr>
    </w:p>
    <w:p w14:paraId="424807DF" w14:textId="6062D0E6" w:rsidR="00B54CA5" w:rsidRDefault="00B54CA5">
      <w:pPr>
        <w:jc w:val="center"/>
        <w:rPr>
          <w:rFonts w:ascii="Avenir" w:eastAsia="Avenir" w:hAnsi="Avenir" w:cs="Avenir"/>
          <w:i/>
          <w:color w:val="666666"/>
          <w:sz w:val="36"/>
          <w:szCs w:val="36"/>
          <w:lang w:val="es-AR"/>
        </w:rPr>
      </w:pPr>
    </w:p>
    <w:p w14:paraId="49F4EE0E" w14:textId="545D7B82" w:rsidR="00B54CA5" w:rsidRDefault="00B54CA5">
      <w:pPr>
        <w:jc w:val="center"/>
        <w:rPr>
          <w:rFonts w:ascii="Avenir" w:eastAsia="Avenir" w:hAnsi="Avenir" w:cs="Avenir"/>
          <w:i/>
          <w:color w:val="666666"/>
          <w:sz w:val="36"/>
          <w:szCs w:val="36"/>
          <w:lang w:val="es-AR"/>
        </w:rPr>
      </w:pPr>
    </w:p>
    <w:p w14:paraId="2157FDB3" w14:textId="77777777" w:rsidR="00B54CA5" w:rsidRPr="003920ED" w:rsidRDefault="00B54CA5">
      <w:pPr>
        <w:jc w:val="center"/>
        <w:rPr>
          <w:rFonts w:ascii="Avenir" w:eastAsia="Avenir" w:hAnsi="Avenir" w:cs="Avenir"/>
          <w:i/>
          <w:color w:val="666666"/>
          <w:sz w:val="36"/>
          <w:szCs w:val="36"/>
          <w:lang w:val="es-AR"/>
        </w:rPr>
      </w:pPr>
    </w:p>
    <w:p w14:paraId="45F8966B" w14:textId="6CABEC80" w:rsidR="00DE74E3" w:rsidRPr="003920ED" w:rsidRDefault="008B6B5C">
      <w:pPr>
        <w:jc w:val="center"/>
        <w:rPr>
          <w:rFonts w:ascii="Avenir" w:eastAsia="Avenir" w:hAnsi="Avenir" w:cs="Avenir"/>
          <w:i/>
          <w:color w:val="666666"/>
          <w:sz w:val="28"/>
          <w:szCs w:val="28"/>
          <w:lang w:val="es-AR"/>
        </w:rPr>
      </w:pPr>
      <w:r>
        <w:rPr>
          <w:rFonts w:ascii="Avenir" w:eastAsia="Avenir" w:hAnsi="Avenir" w:cs="Avenir"/>
          <w:i/>
          <w:iCs/>
          <w:color w:val="666666"/>
          <w:sz w:val="28"/>
          <w:szCs w:val="28"/>
          <w:lang w:val="es"/>
        </w:rPr>
        <w:t xml:space="preserve">Escrito por: </w:t>
      </w:r>
      <w:r w:rsidR="005153B4">
        <w:rPr>
          <w:rFonts w:ascii="Avenir" w:eastAsia="Avenir" w:hAnsi="Avenir" w:cs="Avenir"/>
          <w:i/>
          <w:iCs/>
          <w:color w:val="666666"/>
          <w:sz w:val="28"/>
          <w:szCs w:val="28"/>
          <w:lang w:val="es"/>
        </w:rPr>
        <w:t>Alberto Gómez</w:t>
      </w:r>
    </w:p>
    <w:p w14:paraId="6CAF5578" w14:textId="7E85767D" w:rsidR="00DE74E3" w:rsidRDefault="005153B4">
      <w:pPr>
        <w:jc w:val="center"/>
        <w:rPr>
          <w:rFonts w:ascii="Avenir" w:eastAsia="Avenir" w:hAnsi="Avenir" w:cs="Avenir"/>
          <w:i/>
          <w:color w:val="666666"/>
          <w:sz w:val="28"/>
          <w:szCs w:val="28"/>
        </w:rPr>
      </w:pPr>
      <w:r>
        <w:rPr>
          <w:rFonts w:ascii="Avenir" w:eastAsia="Avenir" w:hAnsi="Avenir" w:cs="Avenir"/>
          <w:i/>
          <w:iCs/>
          <w:color w:val="666666"/>
          <w:sz w:val="28"/>
          <w:szCs w:val="28"/>
          <w:lang w:val="es"/>
        </w:rPr>
        <w:t>albertgmz@correoempresarial.com</w:t>
      </w:r>
    </w:p>
    <w:p w14:paraId="1D6ECB31" w14:textId="77777777" w:rsidR="00DE74E3" w:rsidRDefault="008B6B5C">
      <w:pPr>
        <w:jc w:val="center"/>
        <w:rPr>
          <w:rFonts w:ascii="Avenir" w:eastAsia="Avenir" w:hAnsi="Avenir" w:cs="Avenir"/>
        </w:rPr>
      </w:pPr>
      <w:r>
        <w:rPr>
          <w:lang w:val="es"/>
        </w:rPr>
        <w:br w:type="page"/>
      </w:r>
    </w:p>
    <w:p w14:paraId="3E75CE2C" w14:textId="77777777" w:rsidR="00DE74E3" w:rsidRPr="0053086E" w:rsidRDefault="008B6B5C" w:rsidP="0053086E">
      <w:pPr>
        <w:jc w:val="center"/>
        <w:rPr>
          <w:rFonts w:ascii="Avenir" w:eastAsia="Avenir" w:hAnsi="Avenir" w:cs="Avenir"/>
          <w:b/>
          <w:sz w:val="72"/>
          <w:szCs w:val="72"/>
        </w:rPr>
      </w:pPr>
      <w:r w:rsidRPr="0053086E">
        <w:rPr>
          <w:rFonts w:ascii="Avenir" w:eastAsia="Avenir" w:hAnsi="Avenir" w:cs="Avenir"/>
          <w:b/>
          <w:bCs/>
          <w:sz w:val="72"/>
          <w:szCs w:val="72"/>
          <w:lang w:val="es"/>
        </w:rPr>
        <w:lastRenderedPageBreak/>
        <w:t>Índice</w:t>
      </w:r>
    </w:p>
    <w:p w14:paraId="487350BD" w14:textId="77777777" w:rsidR="00DE74E3" w:rsidRDefault="00DE74E3">
      <w:pPr>
        <w:rPr>
          <w:rFonts w:ascii="Avenir" w:eastAsia="Avenir" w:hAnsi="Avenir" w:cs="Avenir"/>
        </w:rPr>
      </w:pPr>
    </w:p>
    <w:p w14:paraId="0AED4BF0" w14:textId="2C9871F5"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Misión y antecedentes</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4</w:t>
      </w:r>
    </w:p>
    <w:p w14:paraId="4C86F188" w14:textId="4F566A29"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Equipo</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5</w:t>
      </w:r>
    </w:p>
    <w:p w14:paraId="6FECC2D9" w14:textId="2B758FFE"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Mercado</w:t>
      </w:r>
      <w:r w:rsidR="00827DDC" w:rsidRPr="0053086E">
        <w:rPr>
          <w:rFonts w:ascii="Avenir" w:eastAsia="Avenir" w:hAnsi="Avenir" w:cs="Avenir"/>
          <w:sz w:val="28"/>
          <w:szCs w:val="28"/>
          <w:lang w:val="es"/>
        </w:rPr>
        <w:t xml:space="preserve"> </w:t>
      </w:r>
      <w:r w:rsidRPr="0053086E">
        <w:rPr>
          <w:rFonts w:ascii="Avenir" w:eastAsia="Avenir" w:hAnsi="Avenir" w:cs="Avenir"/>
          <w:sz w:val="28"/>
          <w:szCs w:val="28"/>
          <w:lang w:val="es"/>
        </w:rPr>
        <w:t>objetivo</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6</w:t>
      </w:r>
    </w:p>
    <w:p w14:paraId="68FBF3DE" w14:textId="53A15521"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Herramientas, software y recursos</w:t>
      </w:r>
      <w:r w:rsid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7</w:t>
      </w:r>
    </w:p>
    <w:p w14:paraId="24C7815D" w14:textId="794806FE"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Posicionamiento</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8</w:t>
      </w:r>
    </w:p>
    <w:p w14:paraId="14BA8DFA" w14:textId="1EF5FEE5"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Estrategia de marketing</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10</w:t>
      </w:r>
    </w:p>
    <w:p w14:paraId="53E56458" w14:textId="6FB0033C" w:rsidR="00DE74E3" w:rsidRPr="0053086E" w:rsidRDefault="008B6B5C" w:rsidP="005E426E">
      <w:pPr>
        <w:spacing w:line="480" w:lineRule="auto"/>
        <w:ind w:left="360"/>
        <w:jc w:val="both"/>
        <w:rPr>
          <w:rFonts w:ascii="Avenir" w:eastAsia="Avenir" w:hAnsi="Avenir" w:cs="Avenir"/>
          <w:sz w:val="28"/>
          <w:szCs w:val="28"/>
          <w:lang w:val="es-AR"/>
        </w:rPr>
      </w:pPr>
      <w:r w:rsidRPr="0053086E">
        <w:rPr>
          <w:rFonts w:ascii="Avenir" w:eastAsia="Avenir" w:hAnsi="Avenir" w:cs="Avenir"/>
          <w:sz w:val="28"/>
          <w:szCs w:val="28"/>
          <w:lang w:val="es"/>
        </w:rPr>
        <w:t>Estrategia de captación de prospectos</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12</w:t>
      </w:r>
    </w:p>
    <w:p w14:paraId="22476A79" w14:textId="41339544"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Plan de acción</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13</w:t>
      </w:r>
    </w:p>
    <w:p w14:paraId="28CC6A04" w14:textId="72F21A88"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Metas</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14</w:t>
      </w:r>
    </w:p>
    <w:p w14:paraId="450BEEEC" w14:textId="4CF0C286" w:rsidR="00DE74E3" w:rsidRPr="0053086E" w:rsidRDefault="008B6B5C" w:rsidP="005E426E">
      <w:pPr>
        <w:spacing w:line="480" w:lineRule="auto"/>
        <w:ind w:left="360"/>
        <w:jc w:val="both"/>
        <w:rPr>
          <w:rFonts w:ascii="Avenir" w:eastAsia="Avenir" w:hAnsi="Avenir" w:cs="Avenir"/>
          <w:sz w:val="28"/>
          <w:szCs w:val="28"/>
        </w:rPr>
      </w:pPr>
      <w:r w:rsidRPr="0053086E">
        <w:rPr>
          <w:rFonts w:ascii="Avenir" w:eastAsia="Avenir" w:hAnsi="Avenir" w:cs="Avenir"/>
          <w:sz w:val="28"/>
          <w:szCs w:val="28"/>
          <w:lang w:val="es"/>
        </w:rPr>
        <w:t>Presupuesto</w:t>
      </w:r>
      <w:r w:rsidR="0053086E" w:rsidRPr="0053086E">
        <w:rPr>
          <w:rFonts w:ascii="Avenir" w:eastAsia="Avenir" w:hAnsi="Avenir" w:cs="Avenir"/>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trike/>
          <w:sz w:val="28"/>
          <w:szCs w:val="28"/>
          <w:lang w:val="es"/>
        </w:rPr>
        <w:tab/>
      </w:r>
      <w:r w:rsidR="0053086E" w:rsidRPr="0053086E">
        <w:rPr>
          <w:rFonts w:ascii="Avenir" w:eastAsia="Avenir" w:hAnsi="Avenir" w:cs="Avenir"/>
          <w:sz w:val="28"/>
          <w:szCs w:val="28"/>
          <w:lang w:val="es"/>
        </w:rPr>
        <w:tab/>
      </w:r>
      <w:r w:rsidR="00827DDC" w:rsidRPr="0053086E">
        <w:rPr>
          <w:rFonts w:ascii="Avenir" w:eastAsia="Avenir" w:hAnsi="Avenir" w:cs="Avenir"/>
          <w:sz w:val="28"/>
          <w:szCs w:val="28"/>
          <w:lang w:val="es"/>
        </w:rPr>
        <w:t>15</w:t>
      </w:r>
    </w:p>
    <w:p w14:paraId="75D9BAE8" w14:textId="77777777" w:rsidR="00DE74E3" w:rsidRDefault="00DE74E3" w:rsidP="00446057">
      <w:pPr>
        <w:rPr>
          <w:rFonts w:ascii="Avenir" w:eastAsia="Avenir" w:hAnsi="Avenir" w:cs="Avenir"/>
        </w:rPr>
      </w:pPr>
    </w:p>
    <w:p w14:paraId="3CE45B0E" w14:textId="77777777" w:rsidR="00DE74E3" w:rsidRDefault="00DE74E3">
      <w:pPr>
        <w:rPr>
          <w:rFonts w:ascii="Avenir" w:eastAsia="Avenir" w:hAnsi="Avenir" w:cs="Avenir"/>
        </w:rPr>
      </w:pPr>
    </w:p>
    <w:p w14:paraId="1F85FCD5" w14:textId="77777777" w:rsidR="00DE74E3" w:rsidRDefault="008B6B5C">
      <w:pPr>
        <w:rPr>
          <w:rFonts w:ascii="Avenir" w:eastAsia="Avenir" w:hAnsi="Avenir" w:cs="Avenir"/>
        </w:rPr>
      </w:pPr>
      <w:r>
        <w:rPr>
          <w:lang w:val="es"/>
        </w:rPr>
        <w:br w:type="page"/>
      </w:r>
    </w:p>
    <w:p w14:paraId="72413B90" w14:textId="77777777" w:rsidR="00DE74E3" w:rsidRPr="005E426E" w:rsidRDefault="008B6B5C" w:rsidP="005E426E">
      <w:pPr>
        <w:jc w:val="center"/>
        <w:rPr>
          <w:rFonts w:ascii="Avenir" w:eastAsia="Avenir" w:hAnsi="Avenir" w:cs="Avenir"/>
          <w:b/>
          <w:sz w:val="48"/>
          <w:szCs w:val="48"/>
        </w:rPr>
      </w:pPr>
      <w:r w:rsidRPr="005E426E">
        <w:rPr>
          <w:rFonts w:ascii="Avenir" w:eastAsia="Avenir" w:hAnsi="Avenir" w:cs="Avenir"/>
          <w:b/>
          <w:bCs/>
          <w:sz w:val="48"/>
          <w:szCs w:val="48"/>
          <w:lang w:val="es"/>
        </w:rPr>
        <w:lastRenderedPageBreak/>
        <w:t>Misión y antecedentes</w:t>
      </w:r>
    </w:p>
    <w:p w14:paraId="70EBE6F6" w14:textId="77777777" w:rsidR="00DE74E3" w:rsidRPr="003920ED" w:rsidRDefault="00DE74E3">
      <w:pPr>
        <w:rPr>
          <w:rFonts w:ascii="Avenir" w:eastAsia="Avenir" w:hAnsi="Avenir" w:cs="Avenir"/>
          <w:i/>
          <w:lang w:val="es-AR"/>
        </w:rPr>
      </w:pPr>
    </w:p>
    <w:p w14:paraId="25086DAB" w14:textId="77777777" w:rsidR="00DE74E3" w:rsidRPr="00CD5422" w:rsidRDefault="008B6B5C" w:rsidP="00CD5422">
      <w:pPr>
        <w:rPr>
          <w:rFonts w:ascii="Avenir" w:eastAsia="Avenir" w:hAnsi="Avenir" w:cs="Avenir"/>
          <w:sz w:val="40"/>
          <w:szCs w:val="40"/>
          <w:u w:val="single"/>
          <w:lang w:val="es-AR"/>
        </w:rPr>
      </w:pPr>
      <w:r w:rsidRPr="00CD5422">
        <w:rPr>
          <w:rFonts w:ascii="Avenir" w:eastAsia="Avenir" w:hAnsi="Avenir" w:cs="Avenir"/>
          <w:sz w:val="40"/>
          <w:szCs w:val="40"/>
          <w:u w:val="single"/>
          <w:lang w:val="es"/>
        </w:rPr>
        <w:t>Declaración de misión</w:t>
      </w:r>
    </w:p>
    <w:p w14:paraId="4F640E2A" w14:textId="77777777" w:rsidR="00DE74E3" w:rsidRPr="003920ED" w:rsidRDefault="00DE74E3">
      <w:pPr>
        <w:rPr>
          <w:rFonts w:ascii="Avenir" w:eastAsia="Avenir" w:hAnsi="Avenir" w:cs="Avenir"/>
          <w:b/>
          <w:sz w:val="24"/>
          <w:szCs w:val="24"/>
          <w:lang w:val="es-AR"/>
        </w:rPr>
      </w:pPr>
    </w:p>
    <w:p w14:paraId="1E33B6AD" w14:textId="12CD2682" w:rsidR="00CD5422" w:rsidRPr="003920ED" w:rsidRDefault="00E01690" w:rsidP="00CD5422">
      <w:pPr>
        <w:rPr>
          <w:rFonts w:ascii="Avenir" w:eastAsia="Avenir" w:hAnsi="Avenir" w:cs="Avenir"/>
          <w:i/>
          <w:color w:val="666666"/>
          <w:lang w:val="es-AR"/>
        </w:rPr>
      </w:pPr>
      <w:r w:rsidRPr="00E01690">
        <w:rPr>
          <w:rFonts w:ascii="Avenir" w:eastAsia="Avenir" w:hAnsi="Avenir" w:cs="Avenir"/>
          <w:i/>
          <w:iCs/>
          <w:color w:val="666666"/>
          <w:lang w:val="es"/>
        </w:rPr>
        <w:t>Satisfacer íntegramente las necesidades de nuestros clientes, ofreciendo el mayor surtido de libros de texto, lectura e innovación digital.  Satisfaciendo las necesidades de la comunidad educativa con una amplia gama de editoriales para garantizar el aprendizaje y fomentar el amor a la lectura en el público en general</w:t>
      </w:r>
      <w:r w:rsidR="00CD5422">
        <w:rPr>
          <w:rFonts w:ascii="Avenir" w:eastAsia="Avenir" w:hAnsi="Avenir" w:cs="Avenir"/>
          <w:i/>
          <w:iCs/>
          <w:color w:val="666666"/>
          <w:lang w:val="es"/>
        </w:rPr>
        <w:t>.</w:t>
      </w:r>
    </w:p>
    <w:p w14:paraId="679FBD6D" w14:textId="77777777" w:rsidR="00DE74E3" w:rsidRPr="003920ED" w:rsidRDefault="00DE74E3">
      <w:pPr>
        <w:rPr>
          <w:rFonts w:ascii="Avenir" w:eastAsia="Avenir" w:hAnsi="Avenir" w:cs="Avenir"/>
          <w:b/>
          <w:sz w:val="24"/>
          <w:szCs w:val="24"/>
          <w:lang w:val="es-AR"/>
        </w:rPr>
      </w:pPr>
    </w:p>
    <w:p w14:paraId="7632EBEA" w14:textId="77777777" w:rsidR="00DE74E3" w:rsidRPr="00CD5422" w:rsidRDefault="008B6B5C" w:rsidP="00CD5422">
      <w:pPr>
        <w:rPr>
          <w:rFonts w:ascii="Avenir" w:eastAsia="Avenir" w:hAnsi="Avenir" w:cs="Avenir"/>
          <w:sz w:val="40"/>
          <w:szCs w:val="40"/>
          <w:u w:val="single"/>
          <w:lang w:val="es-AR"/>
        </w:rPr>
      </w:pPr>
      <w:r w:rsidRPr="00CD5422">
        <w:rPr>
          <w:rFonts w:ascii="Avenir" w:eastAsia="Avenir" w:hAnsi="Avenir" w:cs="Avenir"/>
          <w:sz w:val="40"/>
          <w:szCs w:val="40"/>
          <w:u w:val="single"/>
          <w:lang w:val="es"/>
        </w:rPr>
        <w:t>Declaración de visión</w:t>
      </w:r>
    </w:p>
    <w:p w14:paraId="1A9170BD" w14:textId="77777777" w:rsidR="00DE74E3" w:rsidRPr="003920ED" w:rsidRDefault="00DE74E3">
      <w:pPr>
        <w:rPr>
          <w:rFonts w:ascii="Avenir" w:eastAsia="Avenir" w:hAnsi="Avenir" w:cs="Avenir"/>
          <w:b/>
          <w:sz w:val="24"/>
          <w:szCs w:val="24"/>
          <w:lang w:val="es-AR"/>
        </w:rPr>
      </w:pPr>
    </w:p>
    <w:p w14:paraId="40F3C990" w14:textId="0D26ED15" w:rsidR="00CD5422" w:rsidRPr="003920ED" w:rsidRDefault="00E01690" w:rsidP="00CD5422">
      <w:pPr>
        <w:rPr>
          <w:rFonts w:ascii="Avenir" w:eastAsia="Avenir" w:hAnsi="Avenir" w:cs="Avenir"/>
          <w:i/>
          <w:color w:val="666666"/>
          <w:lang w:val="es-AR"/>
        </w:rPr>
      </w:pPr>
      <w:r w:rsidRPr="00E01690">
        <w:rPr>
          <w:rFonts w:ascii="Avenir" w:eastAsia="Avenir" w:hAnsi="Avenir" w:cs="Avenir"/>
          <w:i/>
          <w:iCs/>
          <w:color w:val="666666"/>
          <w:lang w:val="es"/>
        </w:rPr>
        <w:t xml:space="preserve">Ser la librería líder en </w:t>
      </w:r>
      <w:r>
        <w:rPr>
          <w:rFonts w:ascii="Avenir" w:eastAsia="Avenir" w:hAnsi="Avenir" w:cs="Avenir"/>
          <w:i/>
          <w:iCs/>
          <w:color w:val="666666"/>
          <w:lang w:val="es"/>
        </w:rPr>
        <w:t>la zona bajío del país</w:t>
      </w:r>
      <w:r w:rsidRPr="00E01690">
        <w:rPr>
          <w:rFonts w:ascii="Avenir" w:eastAsia="Avenir" w:hAnsi="Avenir" w:cs="Avenir"/>
          <w:i/>
          <w:iCs/>
          <w:color w:val="666666"/>
          <w:lang w:val="es"/>
        </w:rPr>
        <w:t xml:space="preserve"> en la venta y distribución de libros de textos, libros de lectura en general, plataformas digitales, tanto de editoriales nacionales como extranjeras, reconocida por la calidad de nuestro servicio y la contribución a la comunidad educativa</w:t>
      </w:r>
      <w:r w:rsidR="00CD5422">
        <w:rPr>
          <w:rFonts w:ascii="Avenir" w:eastAsia="Avenir" w:hAnsi="Avenir" w:cs="Avenir"/>
          <w:i/>
          <w:iCs/>
          <w:color w:val="666666"/>
          <w:lang w:val="es"/>
        </w:rPr>
        <w:t>.</w:t>
      </w:r>
    </w:p>
    <w:p w14:paraId="72D3A1DA" w14:textId="77777777" w:rsidR="00DE74E3" w:rsidRPr="003920ED" w:rsidRDefault="00DE74E3">
      <w:pPr>
        <w:rPr>
          <w:rFonts w:ascii="Avenir" w:eastAsia="Avenir" w:hAnsi="Avenir" w:cs="Avenir"/>
          <w:b/>
          <w:sz w:val="24"/>
          <w:szCs w:val="24"/>
          <w:lang w:val="es-AR"/>
        </w:rPr>
      </w:pPr>
    </w:p>
    <w:p w14:paraId="3BF528C6" w14:textId="77777777" w:rsidR="00DE74E3" w:rsidRPr="00CD5422" w:rsidRDefault="008B6B5C" w:rsidP="00CD5422">
      <w:pPr>
        <w:rPr>
          <w:rFonts w:ascii="Avenir" w:eastAsia="Avenir" w:hAnsi="Avenir" w:cs="Avenir"/>
          <w:sz w:val="40"/>
          <w:szCs w:val="40"/>
          <w:u w:val="single"/>
          <w:lang w:val="es-AR"/>
        </w:rPr>
      </w:pPr>
      <w:r w:rsidRPr="00CD5422">
        <w:rPr>
          <w:rFonts w:ascii="Avenir" w:eastAsia="Avenir" w:hAnsi="Avenir" w:cs="Avenir"/>
          <w:sz w:val="40"/>
          <w:szCs w:val="40"/>
          <w:u w:val="single"/>
          <w:lang w:val="es"/>
        </w:rPr>
        <w:t>Antecedentes/historia de la empresa</w:t>
      </w:r>
    </w:p>
    <w:p w14:paraId="472A0214" w14:textId="77777777" w:rsidR="00DE74E3" w:rsidRPr="003920ED" w:rsidRDefault="00DE74E3">
      <w:pPr>
        <w:rPr>
          <w:rFonts w:ascii="Avenir" w:eastAsia="Avenir" w:hAnsi="Avenir" w:cs="Avenir"/>
          <w:lang w:val="es-AR"/>
        </w:rPr>
      </w:pPr>
    </w:p>
    <w:p w14:paraId="2E16469C" w14:textId="5563FEBB" w:rsidR="00DE74E3" w:rsidRPr="00CD5422" w:rsidRDefault="00E01690">
      <w:pPr>
        <w:rPr>
          <w:rFonts w:ascii="Avenir" w:eastAsia="Avenir" w:hAnsi="Avenir" w:cs="Avenir"/>
          <w:i/>
          <w:color w:val="666666"/>
          <w:lang w:val="es-AR"/>
        </w:rPr>
      </w:pPr>
      <w:r>
        <w:rPr>
          <w:rFonts w:ascii="Avenir" w:eastAsia="Avenir" w:hAnsi="Avenir" w:cs="Avenir"/>
          <w:i/>
          <w:iCs/>
          <w:color w:val="666666"/>
          <w:lang w:val="es"/>
        </w:rPr>
        <w:t>Librerías La Comarca nace en el año 2015 con el deseo impetuoso de acercar la literatura y en general el mundo de las letras a la mayor población posible, con precios accesibles y programas de fomento cultural. A la fecha se cuenta con 15 sucursales en todo el bajío de la república y se mantiene la vista fija en extenderse a nivel nacional y en un futuro menos próximo a nivel internacional</w:t>
      </w:r>
      <w:r w:rsidR="00CD5422">
        <w:rPr>
          <w:rFonts w:ascii="Avenir" w:eastAsia="Avenir" w:hAnsi="Avenir" w:cs="Avenir"/>
          <w:i/>
          <w:iCs/>
          <w:color w:val="666666"/>
          <w:lang w:val="es"/>
        </w:rPr>
        <w:t>.</w:t>
      </w:r>
      <w:r>
        <w:rPr>
          <w:rFonts w:ascii="Avenir" w:eastAsia="Avenir" w:hAnsi="Avenir" w:cs="Avenir"/>
          <w:i/>
          <w:iCs/>
          <w:color w:val="666666"/>
          <w:lang w:val="es"/>
        </w:rPr>
        <w:t xml:space="preserve"> </w:t>
      </w:r>
      <w:r w:rsidR="008B6B5C">
        <w:rPr>
          <w:lang w:val="es"/>
        </w:rPr>
        <w:br w:type="page"/>
      </w:r>
    </w:p>
    <w:p w14:paraId="279F88D1" w14:textId="77777777" w:rsidR="00DE74E3" w:rsidRPr="005E426E" w:rsidRDefault="008B6B5C" w:rsidP="005E426E">
      <w:pPr>
        <w:jc w:val="center"/>
        <w:rPr>
          <w:rFonts w:ascii="Avenir" w:eastAsia="Avenir" w:hAnsi="Avenir" w:cs="Avenir"/>
          <w:b/>
          <w:sz w:val="48"/>
          <w:szCs w:val="48"/>
          <w:lang w:val="es-AR"/>
        </w:rPr>
      </w:pPr>
      <w:r w:rsidRPr="005E426E">
        <w:rPr>
          <w:rFonts w:ascii="Avenir" w:eastAsia="Avenir" w:hAnsi="Avenir" w:cs="Avenir"/>
          <w:b/>
          <w:bCs/>
          <w:sz w:val="48"/>
          <w:szCs w:val="48"/>
          <w:lang w:val="es"/>
        </w:rPr>
        <w:lastRenderedPageBreak/>
        <w:t>Equipo</w:t>
      </w:r>
    </w:p>
    <w:p w14:paraId="4E6DD675" w14:textId="77777777" w:rsidR="00CD5422" w:rsidRDefault="00CD5422" w:rsidP="00CD5422">
      <w:pPr>
        <w:rPr>
          <w:rFonts w:ascii="Avenir" w:eastAsia="Avenir" w:hAnsi="Avenir" w:cs="Avenir"/>
          <w:i/>
          <w:iCs/>
          <w:color w:val="666666"/>
          <w:lang w:val="es"/>
        </w:rPr>
      </w:pPr>
    </w:p>
    <w:p w14:paraId="76FC9CDB" w14:textId="1A7D075B" w:rsidR="00DE74E3" w:rsidRPr="00CD5422" w:rsidRDefault="008B6B5C">
      <w:pPr>
        <w:rPr>
          <w:rFonts w:ascii="Avenir" w:eastAsia="Avenir" w:hAnsi="Avenir" w:cs="Avenir"/>
          <w:sz w:val="40"/>
          <w:szCs w:val="40"/>
          <w:u w:val="single"/>
          <w:lang w:val="es-AR"/>
        </w:rPr>
      </w:pPr>
      <w:r w:rsidRPr="00CD5422">
        <w:rPr>
          <w:rFonts w:ascii="Avenir" w:eastAsia="Avenir" w:hAnsi="Avenir" w:cs="Avenir"/>
          <w:sz w:val="40"/>
          <w:szCs w:val="40"/>
          <w:u w:val="single"/>
          <w:lang w:val="es"/>
        </w:rPr>
        <w:t>Liderazgo de ventas</w:t>
      </w:r>
    </w:p>
    <w:p w14:paraId="4D1E5F50" w14:textId="77777777" w:rsidR="00CD5422" w:rsidRDefault="00CD5422">
      <w:pPr>
        <w:rPr>
          <w:rFonts w:ascii="Avenir" w:eastAsia="Avenir" w:hAnsi="Avenir" w:cs="Avenir"/>
          <w:i/>
          <w:iCs/>
          <w:color w:val="666666"/>
          <w:lang w:val="es"/>
        </w:rPr>
      </w:pPr>
    </w:p>
    <w:p w14:paraId="541A6BB4" w14:textId="1ACEB534" w:rsidR="00DE74E3" w:rsidRPr="003920ED" w:rsidRDefault="00E01690">
      <w:pPr>
        <w:rPr>
          <w:rFonts w:ascii="Avenir" w:eastAsia="Avenir" w:hAnsi="Avenir" w:cs="Avenir"/>
          <w:i/>
          <w:color w:val="666666"/>
          <w:lang w:val="es-AR"/>
        </w:rPr>
      </w:pPr>
      <w:r>
        <w:rPr>
          <w:rFonts w:ascii="Avenir" w:eastAsia="Avenir" w:hAnsi="Avenir" w:cs="Avenir"/>
          <w:i/>
          <w:iCs/>
          <w:color w:val="666666"/>
          <w:lang w:val="es"/>
        </w:rPr>
        <w:t>María Benítez Ortiz – Encargada del departamento de ventas y estrategias de mercado</w:t>
      </w:r>
    </w:p>
    <w:p w14:paraId="14A2B2D5" w14:textId="77777777" w:rsidR="00DE74E3" w:rsidRPr="003920ED" w:rsidRDefault="00DE74E3">
      <w:pPr>
        <w:rPr>
          <w:rFonts w:ascii="Avenir" w:eastAsia="Avenir" w:hAnsi="Avenir" w:cs="Avenir"/>
          <w:i/>
          <w:color w:val="666666"/>
          <w:lang w:val="es-AR"/>
        </w:rPr>
      </w:pPr>
    </w:p>
    <w:p w14:paraId="40B35212" w14:textId="77777777" w:rsidR="00DE74E3" w:rsidRPr="003920ED" w:rsidRDefault="00DE74E3">
      <w:pPr>
        <w:rPr>
          <w:rFonts w:ascii="Avenir" w:eastAsia="Avenir" w:hAnsi="Avenir" w:cs="Avenir"/>
          <w:i/>
          <w:lang w:val="es-AR"/>
        </w:rPr>
      </w:pPr>
    </w:p>
    <w:p w14:paraId="3A605B53" w14:textId="77777777" w:rsidR="00DE74E3" w:rsidRPr="00CD5422" w:rsidRDefault="008B6B5C" w:rsidP="00CD5422">
      <w:pPr>
        <w:rPr>
          <w:rFonts w:ascii="Avenir" w:eastAsia="Avenir" w:hAnsi="Avenir" w:cs="Avenir"/>
          <w:sz w:val="40"/>
          <w:szCs w:val="40"/>
          <w:u w:val="single"/>
          <w:lang w:val="es-AR"/>
        </w:rPr>
      </w:pPr>
      <w:r w:rsidRPr="00CD5422">
        <w:rPr>
          <w:rFonts w:ascii="Avenir" w:eastAsia="Avenir" w:hAnsi="Avenir" w:cs="Avenir"/>
          <w:sz w:val="40"/>
          <w:szCs w:val="40"/>
          <w:u w:val="single"/>
          <w:lang w:val="es"/>
        </w:rPr>
        <w:t>Estructura del equipo de ventas</w:t>
      </w:r>
    </w:p>
    <w:p w14:paraId="1D9C5061" w14:textId="77777777" w:rsidR="00DE74E3" w:rsidRPr="003920ED" w:rsidRDefault="00DE74E3">
      <w:pPr>
        <w:rPr>
          <w:rFonts w:ascii="Avenir" w:eastAsia="Avenir" w:hAnsi="Avenir" w:cs="Avenir"/>
          <w:b/>
          <w:sz w:val="24"/>
          <w:szCs w:val="24"/>
          <w:lang w:val="es-AR"/>
        </w:rPr>
      </w:pPr>
    </w:p>
    <w:p w14:paraId="213B5C00" w14:textId="3958814C" w:rsidR="00CD5422" w:rsidRDefault="00E01690" w:rsidP="00CD5422">
      <w:pPr>
        <w:rPr>
          <w:rFonts w:ascii="Avenir" w:eastAsia="Avenir" w:hAnsi="Avenir" w:cs="Avenir"/>
          <w:i/>
          <w:iCs/>
          <w:color w:val="666666"/>
          <w:lang w:val="es"/>
        </w:rPr>
      </w:pPr>
      <w:r>
        <w:rPr>
          <w:rFonts w:ascii="Avenir" w:eastAsia="Avenir" w:hAnsi="Avenir" w:cs="Avenir"/>
          <w:i/>
          <w:iCs/>
          <w:color w:val="666666"/>
          <w:lang w:val="es"/>
        </w:rPr>
        <w:t>Se cuenta con un amplio equipo de vendedores trabajando en cada una de las sucursales de librerías La Comarca</w:t>
      </w:r>
      <w:r w:rsidR="00CD5422">
        <w:rPr>
          <w:rFonts w:ascii="Avenir" w:eastAsia="Avenir" w:hAnsi="Avenir" w:cs="Avenir"/>
          <w:i/>
          <w:iCs/>
          <w:color w:val="666666"/>
          <w:lang w:val="es"/>
        </w:rPr>
        <w:t>.</w:t>
      </w:r>
      <w:r>
        <w:rPr>
          <w:rFonts w:ascii="Avenir" w:eastAsia="Avenir" w:hAnsi="Avenir" w:cs="Avenir"/>
          <w:i/>
          <w:iCs/>
          <w:color w:val="666666"/>
          <w:lang w:val="es"/>
        </w:rPr>
        <w:t xml:space="preserve"> En promedio se cuentan con </w:t>
      </w:r>
      <w:r w:rsidR="00B3137E">
        <w:rPr>
          <w:rFonts w:ascii="Avenir" w:eastAsia="Avenir" w:hAnsi="Avenir" w:cs="Avenir"/>
          <w:i/>
          <w:iCs/>
          <w:color w:val="666666"/>
          <w:lang w:val="es"/>
        </w:rPr>
        <w:t>6</w:t>
      </w:r>
      <w:r>
        <w:rPr>
          <w:rFonts w:ascii="Avenir" w:eastAsia="Avenir" w:hAnsi="Avenir" w:cs="Avenir"/>
          <w:i/>
          <w:iCs/>
          <w:color w:val="666666"/>
          <w:lang w:val="es"/>
        </w:rPr>
        <w:t xml:space="preserve"> agentes de ventas en cada sucursal</w:t>
      </w:r>
      <w:r w:rsidR="007C6729">
        <w:rPr>
          <w:rFonts w:ascii="Avenir" w:eastAsia="Avenir" w:hAnsi="Avenir" w:cs="Avenir"/>
          <w:i/>
          <w:iCs/>
          <w:color w:val="666666"/>
          <w:lang w:val="es"/>
        </w:rPr>
        <w:t>. Teniendo un total de 77 agentes de venta.</w:t>
      </w:r>
    </w:p>
    <w:p w14:paraId="4F95E769" w14:textId="69E06000" w:rsidR="007C6729" w:rsidRDefault="007C6729" w:rsidP="00CD5422">
      <w:pPr>
        <w:rPr>
          <w:rFonts w:ascii="Avenir" w:eastAsia="Avenir" w:hAnsi="Avenir" w:cs="Avenir"/>
          <w:i/>
          <w:iCs/>
          <w:color w:val="666666"/>
          <w:lang w:val="es"/>
        </w:rPr>
      </w:pPr>
      <w:r>
        <w:rPr>
          <w:rFonts w:ascii="Avenir" w:eastAsia="Avenir" w:hAnsi="Avenir" w:cs="Avenir"/>
          <w:i/>
          <w:iCs/>
          <w:color w:val="666666"/>
          <w:lang w:val="es"/>
        </w:rPr>
        <w:t>Además, se cuenta con un equipo de 5 agentes especializados, quienes se distribuyen el territorio bajío para llevar las ventas más allá de nuestras sucursales libreras.</w:t>
      </w:r>
    </w:p>
    <w:p w14:paraId="579F92FA" w14:textId="654B1CAE" w:rsidR="007C6729" w:rsidRDefault="007C6729" w:rsidP="00CD5422">
      <w:pPr>
        <w:rPr>
          <w:rFonts w:ascii="Avenir" w:eastAsia="Avenir" w:hAnsi="Avenir" w:cs="Avenir"/>
          <w:i/>
          <w:color w:val="666666"/>
          <w:lang w:val="es-AR"/>
        </w:rPr>
      </w:pPr>
      <w:r>
        <w:rPr>
          <w:rFonts w:ascii="Avenir" w:eastAsia="Avenir" w:hAnsi="Avenir" w:cs="Avenir"/>
          <w:i/>
          <w:color w:val="666666"/>
          <w:lang w:val="es-AR"/>
        </w:rPr>
        <w:t>Mario Ordaz – Líder en ventas especializadas en el sector académico</w:t>
      </w:r>
    </w:p>
    <w:p w14:paraId="0D98360D" w14:textId="3C340E43" w:rsidR="007C6729" w:rsidRDefault="007C6729" w:rsidP="00CD5422">
      <w:pPr>
        <w:rPr>
          <w:rFonts w:ascii="Avenir" w:eastAsia="Avenir" w:hAnsi="Avenir" w:cs="Avenir"/>
          <w:i/>
          <w:color w:val="666666"/>
          <w:lang w:val="es-AR"/>
        </w:rPr>
      </w:pPr>
      <w:r>
        <w:rPr>
          <w:rFonts w:ascii="Avenir" w:eastAsia="Avenir" w:hAnsi="Avenir" w:cs="Avenir"/>
          <w:i/>
          <w:color w:val="666666"/>
          <w:lang w:val="es-AR"/>
        </w:rPr>
        <w:t>Ángela Martínez – Líder en ventas especializadas en el sector editorial</w:t>
      </w:r>
    </w:p>
    <w:p w14:paraId="3413E1E7" w14:textId="318B5FB1" w:rsidR="007C6729" w:rsidRDefault="007C6729" w:rsidP="00CD5422">
      <w:pPr>
        <w:rPr>
          <w:rFonts w:ascii="Avenir" w:eastAsia="Avenir" w:hAnsi="Avenir" w:cs="Avenir"/>
          <w:i/>
          <w:color w:val="666666"/>
          <w:lang w:val="es-AR"/>
        </w:rPr>
      </w:pPr>
      <w:r>
        <w:rPr>
          <w:rFonts w:ascii="Avenir" w:eastAsia="Avenir" w:hAnsi="Avenir" w:cs="Avenir"/>
          <w:i/>
          <w:color w:val="666666"/>
          <w:lang w:val="es-AR"/>
        </w:rPr>
        <w:t>Santiago Reséndiz – Líder en ventas especializadas en el sector comercial (cafeterías, pequeñas librerías independientes, etc.)</w:t>
      </w:r>
    </w:p>
    <w:p w14:paraId="4AE2D5F4" w14:textId="20E72510" w:rsidR="007C6729" w:rsidRDefault="007C6729" w:rsidP="00CD5422">
      <w:pPr>
        <w:rPr>
          <w:rFonts w:ascii="Avenir" w:eastAsia="Avenir" w:hAnsi="Avenir" w:cs="Avenir"/>
          <w:i/>
          <w:color w:val="666666"/>
          <w:lang w:val="es-AR"/>
        </w:rPr>
      </w:pPr>
      <w:r>
        <w:rPr>
          <w:rFonts w:ascii="Avenir" w:eastAsia="Avenir" w:hAnsi="Avenir" w:cs="Avenir"/>
          <w:i/>
          <w:color w:val="666666"/>
          <w:lang w:val="es-AR"/>
        </w:rPr>
        <w:t>Eduardo López – Líder en ventas especializadas en el sector Científico (hospitales, laboratorios, etc.)</w:t>
      </w:r>
    </w:p>
    <w:p w14:paraId="5E859E25" w14:textId="358920B5" w:rsidR="007C6729" w:rsidRDefault="007C6729" w:rsidP="00CD5422">
      <w:pPr>
        <w:rPr>
          <w:rFonts w:ascii="Avenir" w:eastAsia="Avenir" w:hAnsi="Avenir" w:cs="Avenir"/>
          <w:i/>
          <w:color w:val="666666"/>
          <w:lang w:val="es-AR"/>
        </w:rPr>
      </w:pPr>
      <w:r>
        <w:rPr>
          <w:rFonts w:ascii="Avenir" w:eastAsia="Avenir" w:hAnsi="Avenir" w:cs="Avenir"/>
          <w:i/>
          <w:color w:val="666666"/>
          <w:lang w:val="es-AR"/>
        </w:rPr>
        <w:t>Alberto Camarena – Líder en proyectos de promoción de la lectura y la cultura</w:t>
      </w:r>
    </w:p>
    <w:p w14:paraId="68B8982B" w14:textId="624F7517" w:rsidR="00B3137E" w:rsidRPr="003920ED" w:rsidRDefault="00B3137E" w:rsidP="00CD5422">
      <w:pPr>
        <w:rPr>
          <w:rFonts w:ascii="Avenir" w:eastAsia="Avenir" w:hAnsi="Avenir" w:cs="Avenir"/>
          <w:i/>
          <w:color w:val="666666"/>
          <w:lang w:val="es-AR"/>
        </w:rPr>
      </w:pPr>
      <w:r>
        <w:rPr>
          <w:rFonts w:ascii="Avenir" w:eastAsia="Avenir" w:hAnsi="Avenir" w:cs="Avenir"/>
          <w:i/>
          <w:color w:val="666666"/>
          <w:lang w:val="es-AR"/>
        </w:rPr>
        <w:t>Leandro Almaraz – Líder en ventas especializadas en el sector digital</w:t>
      </w:r>
    </w:p>
    <w:p w14:paraId="55D3613E" w14:textId="77777777" w:rsidR="00DE74E3" w:rsidRPr="003920ED" w:rsidRDefault="00DE74E3">
      <w:pPr>
        <w:rPr>
          <w:rFonts w:ascii="Avenir" w:eastAsia="Avenir" w:hAnsi="Avenir" w:cs="Avenir"/>
          <w:b/>
          <w:sz w:val="28"/>
          <w:szCs w:val="28"/>
          <w:lang w:val="es-AR"/>
        </w:rPr>
      </w:pPr>
    </w:p>
    <w:p w14:paraId="294668A2" w14:textId="77777777" w:rsidR="00DE74E3" w:rsidRPr="00CD5422" w:rsidRDefault="008B6B5C" w:rsidP="00CD5422">
      <w:pPr>
        <w:rPr>
          <w:rFonts w:ascii="Avenir" w:eastAsia="Avenir" w:hAnsi="Avenir" w:cs="Avenir"/>
          <w:sz w:val="40"/>
          <w:szCs w:val="40"/>
          <w:u w:val="single"/>
          <w:lang w:val="es-AR"/>
        </w:rPr>
      </w:pPr>
      <w:r w:rsidRPr="00CD5422">
        <w:rPr>
          <w:rFonts w:ascii="Avenir" w:eastAsia="Avenir" w:hAnsi="Avenir" w:cs="Avenir"/>
          <w:sz w:val="40"/>
          <w:szCs w:val="40"/>
          <w:u w:val="single"/>
          <w:lang w:val="es"/>
        </w:rPr>
        <w:t>Nuevas contrataciones</w:t>
      </w:r>
    </w:p>
    <w:p w14:paraId="0D28D1EA" w14:textId="77777777" w:rsidR="00DE74E3" w:rsidRPr="003920ED" w:rsidRDefault="00DE74E3">
      <w:pPr>
        <w:rPr>
          <w:rFonts w:ascii="Avenir" w:eastAsia="Avenir" w:hAnsi="Avenir" w:cs="Avenir"/>
          <w:b/>
          <w:sz w:val="24"/>
          <w:szCs w:val="24"/>
          <w:lang w:val="es-AR"/>
        </w:rPr>
      </w:pPr>
    </w:p>
    <w:p w14:paraId="7C2F2E15" w14:textId="2C7B02F0" w:rsidR="00DE74E3" w:rsidRPr="00CD5422" w:rsidRDefault="007C6729">
      <w:pPr>
        <w:rPr>
          <w:rFonts w:ascii="Avenir" w:eastAsia="Avenir" w:hAnsi="Avenir" w:cs="Avenir"/>
          <w:i/>
          <w:color w:val="666666"/>
          <w:lang w:val="es-AR"/>
        </w:rPr>
      </w:pPr>
      <w:r>
        <w:rPr>
          <w:rFonts w:ascii="Avenir" w:eastAsia="Avenir" w:hAnsi="Avenir" w:cs="Avenir"/>
          <w:i/>
          <w:iCs/>
          <w:color w:val="666666"/>
          <w:lang w:val="es"/>
        </w:rPr>
        <w:t>Hoy en día la plantilla se encuentra completa</w:t>
      </w:r>
      <w:r w:rsidR="00CD5422">
        <w:rPr>
          <w:rFonts w:ascii="Avenir" w:eastAsia="Avenir" w:hAnsi="Avenir" w:cs="Avenir"/>
          <w:i/>
          <w:iCs/>
          <w:color w:val="666666"/>
          <w:lang w:val="es"/>
        </w:rPr>
        <w:t>.</w:t>
      </w:r>
      <w:r>
        <w:rPr>
          <w:rFonts w:ascii="Avenir" w:eastAsia="Avenir" w:hAnsi="Avenir" w:cs="Avenir"/>
          <w:i/>
          <w:iCs/>
          <w:color w:val="666666"/>
          <w:lang w:val="es"/>
        </w:rPr>
        <w:t xml:space="preserve"> Sin embargo, se prevé </w:t>
      </w:r>
      <w:r w:rsidR="001A3796">
        <w:rPr>
          <w:rFonts w:ascii="Avenir" w:eastAsia="Avenir" w:hAnsi="Avenir" w:cs="Avenir"/>
          <w:i/>
          <w:iCs/>
          <w:color w:val="666666"/>
          <w:lang w:val="es"/>
        </w:rPr>
        <w:t>que en el futuro próximo se abran tres</w:t>
      </w:r>
      <w:r>
        <w:rPr>
          <w:rFonts w:ascii="Avenir" w:eastAsia="Avenir" w:hAnsi="Avenir" w:cs="Avenir"/>
          <w:i/>
          <w:iCs/>
          <w:color w:val="666666"/>
          <w:lang w:val="es"/>
        </w:rPr>
        <w:t xml:space="preserve"> nuevas sucursales, para las cuales se proyecta una contratación aproximada de </w:t>
      </w:r>
      <w:r w:rsidR="001A3796">
        <w:rPr>
          <w:rFonts w:ascii="Avenir" w:eastAsia="Avenir" w:hAnsi="Avenir" w:cs="Avenir"/>
          <w:i/>
          <w:iCs/>
          <w:color w:val="666666"/>
          <w:lang w:val="es"/>
        </w:rPr>
        <w:t>30 empleados.</w:t>
      </w:r>
      <w:r w:rsidR="008B6B5C">
        <w:rPr>
          <w:lang w:val="es"/>
        </w:rPr>
        <w:br w:type="page"/>
      </w:r>
    </w:p>
    <w:p w14:paraId="3907D17E" w14:textId="77777777" w:rsidR="00DE74E3" w:rsidRPr="002856C0" w:rsidRDefault="008B6B5C" w:rsidP="002856C0">
      <w:pPr>
        <w:jc w:val="center"/>
        <w:rPr>
          <w:rFonts w:ascii="Avenir" w:eastAsia="Avenir" w:hAnsi="Avenir" w:cs="Avenir"/>
          <w:sz w:val="42"/>
          <w:szCs w:val="42"/>
          <w:lang w:val="es-AR"/>
        </w:rPr>
      </w:pPr>
      <w:r w:rsidRPr="002856C0">
        <w:rPr>
          <w:rFonts w:ascii="Avenir" w:eastAsia="Avenir" w:hAnsi="Avenir" w:cs="Avenir"/>
          <w:b/>
          <w:bCs/>
          <w:sz w:val="48"/>
          <w:szCs w:val="48"/>
          <w:lang w:val="es"/>
        </w:rPr>
        <w:lastRenderedPageBreak/>
        <w:t>Mercado objetivo</w:t>
      </w:r>
    </w:p>
    <w:p w14:paraId="7BFC9DF8" w14:textId="77777777" w:rsidR="00DE74E3" w:rsidRPr="003920ED" w:rsidRDefault="00DE74E3">
      <w:pPr>
        <w:rPr>
          <w:rFonts w:ascii="Avenir" w:eastAsia="Avenir" w:hAnsi="Avenir" w:cs="Avenir"/>
          <w:lang w:val="es-AR"/>
        </w:rPr>
      </w:pPr>
    </w:p>
    <w:p w14:paraId="45C67FEF" w14:textId="5015DF46" w:rsidR="00CD5422" w:rsidRDefault="001A3796" w:rsidP="00CD5422">
      <w:pPr>
        <w:rPr>
          <w:rFonts w:ascii="Avenir" w:eastAsia="Avenir" w:hAnsi="Avenir" w:cs="Avenir"/>
          <w:i/>
          <w:iCs/>
          <w:color w:val="666666"/>
          <w:lang w:val="es"/>
        </w:rPr>
      </w:pPr>
      <w:r>
        <w:rPr>
          <w:rFonts w:ascii="Avenir" w:eastAsia="Avenir" w:hAnsi="Avenir" w:cs="Avenir"/>
          <w:i/>
          <w:iCs/>
          <w:color w:val="666666"/>
          <w:lang w:val="es"/>
        </w:rPr>
        <w:t>El mercado principal de nuestras librerías son estudiantes de preparatoria y universidad</w:t>
      </w:r>
      <w:r w:rsidR="00CD5422">
        <w:rPr>
          <w:rFonts w:ascii="Avenir" w:eastAsia="Avenir" w:hAnsi="Avenir" w:cs="Avenir"/>
          <w:i/>
          <w:iCs/>
          <w:color w:val="666666"/>
          <w:lang w:val="es"/>
        </w:rPr>
        <w:t>.</w:t>
      </w:r>
      <w:r>
        <w:rPr>
          <w:rFonts w:ascii="Avenir" w:eastAsia="Avenir" w:hAnsi="Avenir" w:cs="Avenir"/>
          <w:i/>
          <w:iCs/>
          <w:color w:val="666666"/>
          <w:lang w:val="es"/>
        </w:rPr>
        <w:t xml:space="preserve"> Así como los proyectos de fomento a la lectura y la cultura. Se observa un gran margen de ventas en el público en general, siendo la literatura universal el producto que más se vende de nuestro catálogo. Un sector más amplio, pero que en nuestro proyecto apenas se encuentra en ciernes es la distribución de libros digitales y a través de compras en línea.</w:t>
      </w:r>
    </w:p>
    <w:p w14:paraId="2C4DD5CB" w14:textId="77777777" w:rsidR="001A3796" w:rsidRPr="003920ED" w:rsidRDefault="001A3796" w:rsidP="00CD5422">
      <w:pPr>
        <w:rPr>
          <w:rFonts w:ascii="Avenir" w:eastAsia="Avenir" w:hAnsi="Avenir" w:cs="Avenir"/>
          <w:i/>
          <w:color w:val="666666"/>
          <w:lang w:val="es-AR"/>
        </w:rPr>
      </w:pPr>
    </w:p>
    <w:p w14:paraId="3287AD30" w14:textId="062C8928" w:rsidR="00DE74E3" w:rsidRPr="00CD5422" w:rsidRDefault="008B6B5C">
      <w:pPr>
        <w:rPr>
          <w:rFonts w:ascii="Avenir" w:eastAsia="Avenir" w:hAnsi="Avenir" w:cs="Avenir"/>
          <w:i/>
          <w:color w:val="666666"/>
          <w:lang w:val="es-AR"/>
        </w:rPr>
      </w:pPr>
      <w:r>
        <w:rPr>
          <w:rFonts w:ascii="Avenir" w:hAnsi="Avenir"/>
          <w:lang w:val="es"/>
        </w:rPr>
        <w:br w:type="page"/>
      </w:r>
    </w:p>
    <w:p w14:paraId="1A0BC63C" w14:textId="77777777" w:rsidR="00DE74E3" w:rsidRPr="002856C0" w:rsidRDefault="008B6B5C" w:rsidP="002856C0">
      <w:pPr>
        <w:jc w:val="center"/>
        <w:rPr>
          <w:rFonts w:ascii="Avenir" w:eastAsia="Avenir" w:hAnsi="Avenir" w:cs="Avenir"/>
          <w:b/>
          <w:sz w:val="48"/>
          <w:szCs w:val="48"/>
          <w:lang w:val="es-AR"/>
        </w:rPr>
      </w:pPr>
      <w:r w:rsidRPr="002856C0">
        <w:rPr>
          <w:rFonts w:ascii="Avenir" w:eastAsia="Avenir" w:hAnsi="Avenir" w:cs="Avenir"/>
          <w:b/>
          <w:bCs/>
          <w:sz w:val="48"/>
          <w:szCs w:val="48"/>
          <w:lang w:val="es"/>
        </w:rPr>
        <w:lastRenderedPageBreak/>
        <w:t>Herramientas, software y recursos</w:t>
      </w:r>
    </w:p>
    <w:p w14:paraId="50C0A8D3" w14:textId="77777777" w:rsidR="00DE74E3" w:rsidRPr="003920ED" w:rsidRDefault="00DE74E3">
      <w:pPr>
        <w:rPr>
          <w:rFonts w:ascii="Avenir" w:eastAsia="Avenir" w:hAnsi="Avenir" w:cs="Avenir"/>
          <w:b/>
          <w:sz w:val="28"/>
          <w:szCs w:val="28"/>
          <w:lang w:val="es-AR"/>
        </w:rPr>
      </w:pPr>
    </w:p>
    <w:p w14:paraId="3F638F73"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Software</w:t>
      </w:r>
    </w:p>
    <w:p w14:paraId="6982FB47" w14:textId="77777777" w:rsidR="00DE74E3" w:rsidRPr="003920ED" w:rsidRDefault="008B6B5C">
      <w:pPr>
        <w:rPr>
          <w:rFonts w:ascii="Avenir" w:eastAsia="Avenir" w:hAnsi="Avenir" w:cs="Avenir"/>
          <w:lang w:val="es-AR"/>
        </w:rPr>
      </w:pPr>
      <w:r>
        <w:rPr>
          <w:rFonts w:ascii="Avenir" w:eastAsia="Avenir" w:hAnsi="Avenir" w:cs="Avenir"/>
          <w:lang w:val="es"/>
        </w:rPr>
        <w:t xml:space="preserve"> </w:t>
      </w:r>
    </w:p>
    <w:p w14:paraId="6FD0B400" w14:textId="1200B48B" w:rsidR="00CD5422" w:rsidRPr="003920ED" w:rsidRDefault="001A3796" w:rsidP="00CD5422">
      <w:pPr>
        <w:rPr>
          <w:rFonts w:ascii="Avenir" w:eastAsia="Avenir" w:hAnsi="Avenir" w:cs="Avenir"/>
          <w:i/>
          <w:color w:val="666666"/>
          <w:lang w:val="es-AR"/>
        </w:rPr>
      </w:pPr>
      <w:r>
        <w:rPr>
          <w:rFonts w:ascii="Avenir" w:eastAsia="Avenir" w:hAnsi="Avenir" w:cs="Avenir"/>
          <w:i/>
          <w:iCs/>
          <w:color w:val="666666"/>
          <w:lang w:val="es"/>
        </w:rPr>
        <w:t>Actualmente se cuenta con la herramienta TusLibros En la cual se lleva a cabo el registro y administración de los almacenes y ventas</w:t>
      </w:r>
      <w:r w:rsidR="00CD5422">
        <w:rPr>
          <w:rFonts w:ascii="Avenir" w:eastAsia="Avenir" w:hAnsi="Avenir" w:cs="Avenir"/>
          <w:i/>
          <w:iCs/>
          <w:color w:val="666666"/>
          <w:lang w:val="es"/>
        </w:rPr>
        <w:t>.</w:t>
      </w:r>
    </w:p>
    <w:p w14:paraId="7BA21297" w14:textId="77777777" w:rsidR="00DE74E3" w:rsidRPr="003920ED" w:rsidRDefault="00DE74E3">
      <w:pPr>
        <w:rPr>
          <w:rFonts w:ascii="Avenir" w:eastAsia="Avenir" w:hAnsi="Avenir" w:cs="Avenir"/>
          <w:lang w:val="es-AR"/>
        </w:rPr>
      </w:pPr>
    </w:p>
    <w:p w14:paraId="13B02A03"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Herramientas y recursos</w:t>
      </w:r>
    </w:p>
    <w:p w14:paraId="68487201" w14:textId="77777777" w:rsidR="00DE74E3" w:rsidRPr="003920ED" w:rsidRDefault="00DE74E3">
      <w:pPr>
        <w:rPr>
          <w:rFonts w:ascii="Avenir" w:eastAsia="Avenir" w:hAnsi="Avenir" w:cs="Avenir"/>
          <w:lang w:val="es-AR"/>
        </w:rPr>
      </w:pPr>
    </w:p>
    <w:p w14:paraId="27A40AF3" w14:textId="77777777" w:rsidR="00B3137E" w:rsidRDefault="00B3137E" w:rsidP="00CD5422">
      <w:pPr>
        <w:rPr>
          <w:rFonts w:ascii="Avenir" w:eastAsia="Avenir" w:hAnsi="Avenir" w:cs="Avenir"/>
          <w:i/>
          <w:iCs/>
          <w:color w:val="666666"/>
          <w:lang w:val="es"/>
        </w:rPr>
      </w:pPr>
      <w:r>
        <w:rPr>
          <w:rFonts w:ascii="Avenir" w:eastAsia="Avenir" w:hAnsi="Avenir" w:cs="Avenir"/>
          <w:i/>
          <w:iCs/>
          <w:color w:val="666666"/>
          <w:lang w:val="es"/>
        </w:rPr>
        <w:t>Se cuentan con herramientas de distribución online</w:t>
      </w:r>
      <w:r w:rsidR="00CD5422">
        <w:rPr>
          <w:rFonts w:ascii="Avenir" w:eastAsia="Avenir" w:hAnsi="Avenir" w:cs="Avenir"/>
          <w:i/>
          <w:iCs/>
          <w:color w:val="666666"/>
          <w:lang w:val="es"/>
        </w:rPr>
        <w:t>.</w:t>
      </w:r>
    </w:p>
    <w:p w14:paraId="34964ED9" w14:textId="6BB4984F" w:rsidR="00CD5422" w:rsidRPr="003920ED" w:rsidRDefault="00B3137E" w:rsidP="00CD5422">
      <w:pPr>
        <w:rPr>
          <w:rFonts w:ascii="Avenir" w:eastAsia="Avenir" w:hAnsi="Avenir" w:cs="Avenir"/>
          <w:i/>
          <w:color w:val="666666"/>
          <w:lang w:val="es-AR"/>
        </w:rPr>
      </w:pPr>
      <w:r>
        <w:rPr>
          <w:rFonts w:ascii="Avenir" w:eastAsia="Avenir" w:hAnsi="Avenir" w:cs="Avenir"/>
          <w:i/>
          <w:iCs/>
          <w:color w:val="666666"/>
          <w:lang w:val="es"/>
        </w:rPr>
        <w:t xml:space="preserve">Se cuentan con los recursos suficientes para solventar la compra y distribución de nuestro catálogo. Además, se cuentan con </w:t>
      </w:r>
      <w:proofErr w:type="spellStart"/>
      <w:r>
        <w:rPr>
          <w:rFonts w:ascii="Avenir" w:eastAsia="Avenir" w:hAnsi="Avenir" w:cs="Avenir"/>
          <w:i/>
          <w:iCs/>
          <w:color w:val="666666"/>
          <w:lang w:val="es"/>
        </w:rPr>
        <w:t>recuros</w:t>
      </w:r>
      <w:proofErr w:type="spellEnd"/>
      <w:r>
        <w:rPr>
          <w:rFonts w:ascii="Avenir" w:eastAsia="Avenir" w:hAnsi="Avenir" w:cs="Avenir"/>
          <w:i/>
          <w:iCs/>
          <w:color w:val="666666"/>
          <w:lang w:val="es"/>
        </w:rPr>
        <w:t xml:space="preserve"> para la adquisición de nuevos derechos de reproducción y distribución de nuevos títulos y autores.</w:t>
      </w:r>
    </w:p>
    <w:p w14:paraId="0C5B07FC" w14:textId="77777777" w:rsidR="00DE74E3" w:rsidRPr="003920ED" w:rsidRDefault="008B6B5C">
      <w:pPr>
        <w:rPr>
          <w:rFonts w:ascii="Avenir" w:eastAsia="Avenir" w:hAnsi="Avenir" w:cs="Avenir"/>
          <w:b/>
          <w:sz w:val="28"/>
          <w:szCs w:val="28"/>
          <w:lang w:val="es-AR"/>
        </w:rPr>
      </w:pPr>
      <w:r>
        <w:rPr>
          <w:lang w:val="es"/>
        </w:rPr>
        <w:br/>
      </w:r>
      <w:r>
        <w:rPr>
          <w:lang w:val="es"/>
        </w:rPr>
        <w:br w:type="page"/>
      </w:r>
    </w:p>
    <w:p w14:paraId="1B4E0493" w14:textId="77777777" w:rsidR="00DE74E3" w:rsidRPr="002856C0" w:rsidRDefault="008B6B5C" w:rsidP="002856C0">
      <w:pPr>
        <w:jc w:val="center"/>
        <w:rPr>
          <w:rFonts w:ascii="Avenir" w:eastAsia="Avenir" w:hAnsi="Avenir" w:cs="Avenir"/>
          <w:b/>
          <w:sz w:val="48"/>
          <w:szCs w:val="48"/>
          <w:lang w:val="es-AR"/>
        </w:rPr>
      </w:pPr>
      <w:r w:rsidRPr="002856C0">
        <w:rPr>
          <w:rFonts w:ascii="Avenir" w:eastAsia="Avenir" w:hAnsi="Avenir" w:cs="Avenir"/>
          <w:b/>
          <w:bCs/>
          <w:sz w:val="48"/>
          <w:szCs w:val="48"/>
          <w:lang w:val="es"/>
        </w:rPr>
        <w:lastRenderedPageBreak/>
        <w:t>Posicionamiento</w:t>
      </w:r>
    </w:p>
    <w:p w14:paraId="02F0FA25" w14:textId="77777777" w:rsidR="00DE74E3" w:rsidRPr="003920ED" w:rsidRDefault="00DE74E3">
      <w:pPr>
        <w:rPr>
          <w:rFonts w:ascii="Avenir" w:eastAsia="Avenir" w:hAnsi="Avenir" w:cs="Avenir"/>
          <w:lang w:val="es-AR"/>
        </w:rPr>
      </w:pPr>
    </w:p>
    <w:p w14:paraId="71B91F60"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Condiciones del mercado</w:t>
      </w:r>
    </w:p>
    <w:p w14:paraId="65F5A015" w14:textId="77777777" w:rsidR="00DE74E3" w:rsidRPr="003920ED" w:rsidRDefault="00DE74E3">
      <w:pPr>
        <w:rPr>
          <w:rFonts w:ascii="Avenir" w:eastAsia="Avenir" w:hAnsi="Avenir" w:cs="Avenir"/>
          <w:lang w:val="es-AR"/>
        </w:rPr>
      </w:pPr>
    </w:p>
    <w:p w14:paraId="2A517A9B" w14:textId="5E8ACF07" w:rsidR="00CD5422" w:rsidRPr="003920ED" w:rsidRDefault="00B3137E" w:rsidP="00CD5422">
      <w:pPr>
        <w:rPr>
          <w:rFonts w:ascii="Avenir" w:eastAsia="Avenir" w:hAnsi="Avenir" w:cs="Avenir"/>
          <w:i/>
          <w:color w:val="666666"/>
          <w:lang w:val="es-AR"/>
        </w:rPr>
      </w:pPr>
      <w:r>
        <w:rPr>
          <w:rFonts w:ascii="Avenir" w:eastAsia="Avenir" w:hAnsi="Avenir" w:cs="Avenir"/>
          <w:i/>
          <w:iCs/>
          <w:color w:val="666666"/>
          <w:lang w:val="es"/>
        </w:rPr>
        <w:t>Actualmente librerías La Comarca está posicionada como empresa líder en distribución de libros y fomento de la lectura y la cultura en la zona bajío de la república</w:t>
      </w:r>
      <w:r w:rsidR="00CD5422">
        <w:rPr>
          <w:rFonts w:ascii="Avenir" w:eastAsia="Avenir" w:hAnsi="Avenir" w:cs="Avenir"/>
          <w:i/>
          <w:iCs/>
          <w:color w:val="666666"/>
          <w:lang w:val="es"/>
        </w:rPr>
        <w:t>.</w:t>
      </w:r>
    </w:p>
    <w:p w14:paraId="46CD0634" w14:textId="77777777" w:rsidR="00DE74E3" w:rsidRPr="003920ED" w:rsidRDefault="00DE74E3">
      <w:pPr>
        <w:rPr>
          <w:rFonts w:ascii="Avenir" w:eastAsia="Avenir" w:hAnsi="Avenir" w:cs="Avenir"/>
          <w:lang w:val="es-AR"/>
        </w:rPr>
      </w:pPr>
    </w:p>
    <w:p w14:paraId="4273D1C1"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Proposición de valor</w:t>
      </w:r>
    </w:p>
    <w:p w14:paraId="7042C349" w14:textId="77777777" w:rsidR="00DE74E3" w:rsidRPr="003920ED" w:rsidRDefault="00DE74E3">
      <w:pPr>
        <w:rPr>
          <w:rFonts w:ascii="Avenir" w:eastAsia="Avenir" w:hAnsi="Avenir" w:cs="Avenir"/>
          <w:lang w:val="es-AR"/>
        </w:rPr>
      </w:pPr>
    </w:p>
    <w:p w14:paraId="12D95A9D" w14:textId="452E667C" w:rsidR="00CD5422" w:rsidRPr="003920ED" w:rsidRDefault="00E925A9" w:rsidP="00CD5422">
      <w:pPr>
        <w:rPr>
          <w:rFonts w:ascii="Avenir" w:eastAsia="Avenir" w:hAnsi="Avenir" w:cs="Avenir"/>
          <w:i/>
          <w:color w:val="666666"/>
          <w:lang w:val="es-AR"/>
        </w:rPr>
      </w:pPr>
      <w:r>
        <w:rPr>
          <w:rFonts w:ascii="Avenir" w:eastAsia="Avenir" w:hAnsi="Avenir" w:cs="Avenir"/>
          <w:i/>
          <w:iCs/>
          <w:color w:val="666666"/>
          <w:lang w:val="es"/>
        </w:rPr>
        <w:t>Ofrecemos productos de calidad con precios asequibles</w:t>
      </w:r>
      <w:r w:rsidR="00CD5422">
        <w:rPr>
          <w:rFonts w:ascii="Avenir" w:eastAsia="Avenir" w:hAnsi="Avenir" w:cs="Avenir"/>
          <w:i/>
          <w:iCs/>
          <w:color w:val="666666"/>
          <w:lang w:val="es"/>
        </w:rPr>
        <w:t>.</w:t>
      </w:r>
      <w:r>
        <w:rPr>
          <w:rFonts w:ascii="Avenir" w:eastAsia="Avenir" w:hAnsi="Avenir" w:cs="Avenir"/>
          <w:i/>
          <w:iCs/>
          <w:color w:val="666666"/>
          <w:lang w:val="es"/>
        </w:rPr>
        <w:t xml:space="preserve"> Además, somo líderes en comercialización librera dentro de las instituciones académicas de la zona.</w:t>
      </w:r>
    </w:p>
    <w:p w14:paraId="6161A691" w14:textId="77777777" w:rsidR="00DE74E3" w:rsidRPr="003920ED" w:rsidRDefault="00DE74E3">
      <w:pPr>
        <w:rPr>
          <w:rFonts w:ascii="Avenir" w:eastAsia="Avenir" w:hAnsi="Avenir" w:cs="Avenir"/>
          <w:lang w:val="es-AR"/>
        </w:rPr>
      </w:pPr>
    </w:p>
    <w:p w14:paraId="7A3FFA57"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Ventajas competitivas</w:t>
      </w:r>
    </w:p>
    <w:p w14:paraId="0373CA81" w14:textId="77777777" w:rsidR="00DE74E3" w:rsidRPr="003920ED" w:rsidRDefault="00DE74E3">
      <w:pPr>
        <w:rPr>
          <w:rFonts w:ascii="Avenir" w:eastAsia="Avenir" w:hAnsi="Avenir" w:cs="Avenir"/>
          <w:lang w:val="es-AR"/>
        </w:rPr>
      </w:pPr>
    </w:p>
    <w:p w14:paraId="3775E565" w14:textId="58F59066" w:rsidR="00CD5422" w:rsidRPr="003920ED" w:rsidRDefault="00E925A9" w:rsidP="00CD5422">
      <w:pPr>
        <w:rPr>
          <w:rFonts w:ascii="Avenir" w:eastAsia="Avenir" w:hAnsi="Avenir" w:cs="Avenir"/>
          <w:i/>
          <w:color w:val="666666"/>
          <w:lang w:val="es-AR"/>
        </w:rPr>
      </w:pPr>
      <w:r>
        <w:rPr>
          <w:rFonts w:ascii="Avenir" w:eastAsia="Avenir" w:hAnsi="Avenir" w:cs="Avenir"/>
          <w:i/>
          <w:iCs/>
          <w:color w:val="666666"/>
          <w:lang w:val="es"/>
        </w:rPr>
        <w:t>Ponemos al alcance de nuestros clientes y prospectos, productos de la más alta calidad, tanto en calidad literaria como en calidad editorial al precio más asequible del mercado</w:t>
      </w:r>
      <w:r w:rsidR="00CD5422">
        <w:rPr>
          <w:rFonts w:ascii="Avenir" w:eastAsia="Avenir" w:hAnsi="Avenir" w:cs="Avenir"/>
          <w:i/>
          <w:iCs/>
          <w:color w:val="666666"/>
          <w:lang w:val="es"/>
        </w:rPr>
        <w:t>.</w:t>
      </w:r>
      <w:r>
        <w:rPr>
          <w:rFonts w:ascii="Avenir" w:eastAsia="Avenir" w:hAnsi="Avenir" w:cs="Avenir"/>
          <w:i/>
          <w:iCs/>
          <w:color w:val="666666"/>
          <w:lang w:val="es"/>
        </w:rPr>
        <w:t xml:space="preserve"> Además de contar con un amplio catálogo de productos y convenios con empresas e instituciones académicas.</w:t>
      </w:r>
    </w:p>
    <w:p w14:paraId="1DFB68A9" w14:textId="77777777" w:rsidR="00DE74E3" w:rsidRPr="003920ED" w:rsidRDefault="00DE74E3">
      <w:pPr>
        <w:rPr>
          <w:rFonts w:ascii="Avenir" w:eastAsia="Avenir" w:hAnsi="Avenir" w:cs="Avenir"/>
          <w:i/>
          <w:color w:val="666666"/>
          <w:lang w:val="es-AR"/>
        </w:rPr>
      </w:pPr>
    </w:p>
    <w:p w14:paraId="50EADFCE"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Estrategia de precios</w:t>
      </w:r>
    </w:p>
    <w:p w14:paraId="5D98B574" w14:textId="77777777" w:rsidR="00DE74E3" w:rsidRPr="003920ED" w:rsidRDefault="00DE74E3">
      <w:pPr>
        <w:rPr>
          <w:rFonts w:ascii="Avenir" w:eastAsia="Avenir" w:hAnsi="Avenir" w:cs="Avenir"/>
          <w:lang w:val="es-AR"/>
        </w:rPr>
      </w:pPr>
    </w:p>
    <w:p w14:paraId="40EE1B8C" w14:textId="279C42E8" w:rsidR="00CD5422" w:rsidRPr="003920ED" w:rsidRDefault="00E925A9" w:rsidP="00CD5422">
      <w:pPr>
        <w:rPr>
          <w:rFonts w:ascii="Avenir" w:eastAsia="Avenir" w:hAnsi="Avenir" w:cs="Avenir"/>
          <w:i/>
          <w:color w:val="666666"/>
          <w:lang w:val="es-AR"/>
        </w:rPr>
      </w:pPr>
      <w:r>
        <w:rPr>
          <w:rFonts w:ascii="Avenir" w:eastAsia="Avenir" w:hAnsi="Avenir" w:cs="Avenir"/>
          <w:i/>
          <w:iCs/>
          <w:color w:val="666666"/>
          <w:lang w:val="es"/>
        </w:rPr>
        <w:t>Somo participantes constantes de ferias de libros y programas de fomento a la lectura y la cultura, en las cuales constantemente se ofrecen promociones a los clientes que aumentan nuestras ventajas a nuestros precios ya de por sí asequibles para los sectores promedio de nuestra sociedad</w:t>
      </w:r>
      <w:r w:rsidR="00CD5422">
        <w:rPr>
          <w:rFonts w:ascii="Avenir" w:eastAsia="Avenir" w:hAnsi="Avenir" w:cs="Avenir"/>
          <w:i/>
          <w:iCs/>
          <w:color w:val="666666"/>
          <w:lang w:val="es"/>
        </w:rPr>
        <w:t>.</w:t>
      </w:r>
      <w:r w:rsidR="001730B4">
        <w:rPr>
          <w:rFonts w:ascii="Avenir" w:eastAsia="Avenir" w:hAnsi="Avenir" w:cs="Avenir"/>
          <w:i/>
          <w:iCs/>
          <w:color w:val="666666"/>
          <w:lang w:val="es"/>
        </w:rPr>
        <w:t xml:space="preserve"> Procuramos llevar la literatura y la cultura a la mayor población general que nos es posible, pues somos idealistas de que el mundo de las letras y la cultura no son sólo para las “élites”.</w:t>
      </w:r>
    </w:p>
    <w:p w14:paraId="2C9643F7" w14:textId="09A3AB1F" w:rsidR="002856C0" w:rsidRPr="002856C0" w:rsidRDefault="002856C0">
      <w:pPr>
        <w:rPr>
          <w:rFonts w:ascii="Avenir" w:eastAsia="Avenir" w:hAnsi="Avenir" w:cs="Avenir"/>
          <w:lang w:val="es-AR"/>
        </w:rPr>
      </w:pPr>
    </w:p>
    <w:p w14:paraId="41F996DB" w14:textId="02D96CC1" w:rsidR="00DE74E3"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Análisis de la competencia</w:t>
      </w:r>
    </w:p>
    <w:p w14:paraId="70CE9F24" w14:textId="77777777" w:rsidR="00CD5422" w:rsidRPr="00CD5422" w:rsidRDefault="00CD5422">
      <w:pPr>
        <w:rPr>
          <w:rFonts w:ascii="Avenir" w:eastAsia="Avenir" w:hAnsi="Avenir" w:cs="Avenir"/>
          <w:sz w:val="38"/>
          <w:szCs w:val="38"/>
          <w:u w:val="single"/>
          <w:lang w:val="es-AR"/>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E74E3" w14:paraId="36AB2CF3" w14:textId="77777777">
        <w:tc>
          <w:tcPr>
            <w:tcW w:w="2340" w:type="dxa"/>
            <w:shd w:val="clear" w:color="auto" w:fill="auto"/>
            <w:tcMar>
              <w:top w:w="100" w:type="dxa"/>
              <w:left w:w="100" w:type="dxa"/>
              <w:bottom w:w="100" w:type="dxa"/>
              <w:right w:w="100" w:type="dxa"/>
            </w:tcMar>
          </w:tcPr>
          <w:p w14:paraId="1F1D268D" w14:textId="77777777" w:rsidR="00DE74E3" w:rsidRDefault="008B6B5C">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bCs/>
                <w:lang w:val="es"/>
              </w:rPr>
              <w:t>Nombre del competidor</w:t>
            </w:r>
          </w:p>
        </w:tc>
        <w:tc>
          <w:tcPr>
            <w:tcW w:w="2340" w:type="dxa"/>
            <w:shd w:val="clear" w:color="auto" w:fill="auto"/>
            <w:tcMar>
              <w:top w:w="100" w:type="dxa"/>
              <w:left w:w="100" w:type="dxa"/>
              <w:bottom w:w="100" w:type="dxa"/>
              <w:right w:w="100" w:type="dxa"/>
            </w:tcMar>
          </w:tcPr>
          <w:p w14:paraId="3C5CC4A4"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lang w:val="es"/>
              </w:rPr>
              <w:t>Fortaleza(s) comparativa(s)</w:t>
            </w:r>
          </w:p>
        </w:tc>
        <w:tc>
          <w:tcPr>
            <w:tcW w:w="2340" w:type="dxa"/>
            <w:shd w:val="clear" w:color="auto" w:fill="auto"/>
            <w:tcMar>
              <w:top w:w="100" w:type="dxa"/>
              <w:left w:w="100" w:type="dxa"/>
              <w:bottom w:w="100" w:type="dxa"/>
              <w:right w:w="100" w:type="dxa"/>
            </w:tcMar>
          </w:tcPr>
          <w:p w14:paraId="4DF0A41D"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lang w:val="es"/>
              </w:rPr>
              <w:t>Debilidad(es) comparativa(s)</w:t>
            </w:r>
          </w:p>
        </w:tc>
        <w:tc>
          <w:tcPr>
            <w:tcW w:w="2340" w:type="dxa"/>
            <w:shd w:val="clear" w:color="auto" w:fill="auto"/>
            <w:tcMar>
              <w:top w:w="100" w:type="dxa"/>
              <w:left w:w="100" w:type="dxa"/>
              <w:bottom w:w="100" w:type="dxa"/>
              <w:right w:w="100" w:type="dxa"/>
            </w:tcMar>
          </w:tcPr>
          <w:p w14:paraId="23D4D2E4"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lang w:val="es"/>
              </w:rPr>
              <w:t>Contrapunto(s)</w:t>
            </w:r>
          </w:p>
        </w:tc>
      </w:tr>
      <w:tr w:rsidR="00DE74E3" w14:paraId="67378127" w14:textId="77777777">
        <w:tc>
          <w:tcPr>
            <w:tcW w:w="2340" w:type="dxa"/>
            <w:shd w:val="clear" w:color="auto" w:fill="auto"/>
            <w:tcMar>
              <w:top w:w="100" w:type="dxa"/>
              <w:left w:w="100" w:type="dxa"/>
              <w:bottom w:w="100" w:type="dxa"/>
              <w:right w:w="100" w:type="dxa"/>
            </w:tcMar>
          </w:tcPr>
          <w:p w14:paraId="5FE841FD" w14:textId="5BFFED43" w:rsidR="00DE74E3" w:rsidRDefault="001730B4">
            <w:pPr>
              <w:widowControl w:val="0"/>
              <w:spacing w:line="240" w:lineRule="auto"/>
              <w:rPr>
                <w:rFonts w:ascii="Avenir" w:eastAsia="Avenir" w:hAnsi="Avenir" w:cs="Avenir"/>
              </w:rPr>
            </w:pPr>
            <w:r>
              <w:rPr>
                <w:rFonts w:ascii="Avenir" w:eastAsia="Avenir" w:hAnsi="Avenir" w:cs="Avenir"/>
                <w:b/>
                <w:bCs/>
                <w:lang w:val="es"/>
              </w:rPr>
              <w:t>Librerías el ático</w:t>
            </w:r>
          </w:p>
        </w:tc>
        <w:tc>
          <w:tcPr>
            <w:tcW w:w="2340" w:type="dxa"/>
            <w:shd w:val="clear" w:color="auto" w:fill="auto"/>
            <w:tcMar>
              <w:top w:w="100" w:type="dxa"/>
              <w:left w:w="100" w:type="dxa"/>
              <w:bottom w:w="100" w:type="dxa"/>
              <w:right w:w="100" w:type="dxa"/>
            </w:tcMar>
          </w:tcPr>
          <w:p w14:paraId="6C386D56" w14:textId="13BDC797"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Bajos precios</w:t>
            </w:r>
          </w:p>
        </w:tc>
        <w:tc>
          <w:tcPr>
            <w:tcW w:w="2340" w:type="dxa"/>
            <w:shd w:val="clear" w:color="auto" w:fill="auto"/>
            <w:tcMar>
              <w:top w:w="100" w:type="dxa"/>
              <w:left w:w="100" w:type="dxa"/>
              <w:bottom w:w="100" w:type="dxa"/>
              <w:right w:w="100" w:type="dxa"/>
            </w:tcMar>
          </w:tcPr>
          <w:p w14:paraId="4BC761B2" w14:textId="1EE7AABC"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Calidad editorial Baja</w:t>
            </w:r>
          </w:p>
        </w:tc>
        <w:tc>
          <w:tcPr>
            <w:tcW w:w="2340" w:type="dxa"/>
            <w:shd w:val="clear" w:color="auto" w:fill="auto"/>
            <w:tcMar>
              <w:top w:w="100" w:type="dxa"/>
              <w:left w:w="100" w:type="dxa"/>
              <w:bottom w:w="100" w:type="dxa"/>
              <w:right w:w="100" w:type="dxa"/>
            </w:tcMar>
          </w:tcPr>
          <w:p w14:paraId="3AFBC168" w14:textId="4E854235"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Convenios editoriales de prestigio</w:t>
            </w:r>
          </w:p>
        </w:tc>
      </w:tr>
      <w:tr w:rsidR="00DE74E3" w14:paraId="6501F705" w14:textId="77777777">
        <w:tc>
          <w:tcPr>
            <w:tcW w:w="2340" w:type="dxa"/>
            <w:shd w:val="clear" w:color="auto" w:fill="auto"/>
            <w:tcMar>
              <w:top w:w="100" w:type="dxa"/>
              <w:left w:w="100" w:type="dxa"/>
              <w:bottom w:w="100" w:type="dxa"/>
              <w:right w:w="100" w:type="dxa"/>
            </w:tcMar>
          </w:tcPr>
          <w:p w14:paraId="5762B538" w14:textId="773A25B6" w:rsidR="00DE74E3" w:rsidRDefault="001730B4">
            <w:pPr>
              <w:widowControl w:val="0"/>
              <w:spacing w:line="240" w:lineRule="auto"/>
              <w:rPr>
                <w:rFonts w:ascii="Avenir" w:eastAsia="Avenir" w:hAnsi="Avenir" w:cs="Avenir"/>
              </w:rPr>
            </w:pPr>
            <w:r>
              <w:rPr>
                <w:rFonts w:ascii="Avenir" w:eastAsia="Avenir" w:hAnsi="Avenir" w:cs="Avenir"/>
                <w:b/>
                <w:bCs/>
                <w:lang w:val="es"/>
              </w:rPr>
              <w:t>Librería mahatma</w:t>
            </w:r>
          </w:p>
        </w:tc>
        <w:tc>
          <w:tcPr>
            <w:tcW w:w="2340" w:type="dxa"/>
            <w:shd w:val="clear" w:color="auto" w:fill="auto"/>
            <w:tcMar>
              <w:top w:w="100" w:type="dxa"/>
              <w:left w:w="100" w:type="dxa"/>
              <w:bottom w:w="100" w:type="dxa"/>
              <w:right w:w="100" w:type="dxa"/>
            </w:tcMar>
          </w:tcPr>
          <w:p w14:paraId="00CF0F72" w14:textId="43EB2C0D"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Catálogo Amplio</w:t>
            </w:r>
          </w:p>
        </w:tc>
        <w:tc>
          <w:tcPr>
            <w:tcW w:w="2340" w:type="dxa"/>
            <w:shd w:val="clear" w:color="auto" w:fill="auto"/>
            <w:tcMar>
              <w:top w:w="100" w:type="dxa"/>
              <w:left w:w="100" w:type="dxa"/>
              <w:bottom w:w="100" w:type="dxa"/>
              <w:right w:w="100" w:type="dxa"/>
            </w:tcMar>
          </w:tcPr>
          <w:p w14:paraId="229043AF" w14:textId="73F12F43"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Solo ventas en sucursal</w:t>
            </w:r>
          </w:p>
        </w:tc>
        <w:tc>
          <w:tcPr>
            <w:tcW w:w="2340" w:type="dxa"/>
            <w:shd w:val="clear" w:color="auto" w:fill="auto"/>
            <w:tcMar>
              <w:top w:w="100" w:type="dxa"/>
              <w:left w:w="100" w:type="dxa"/>
              <w:bottom w:w="100" w:type="dxa"/>
              <w:right w:w="100" w:type="dxa"/>
            </w:tcMar>
          </w:tcPr>
          <w:p w14:paraId="13815E0E" w14:textId="4673E7CE"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Tienda online</w:t>
            </w:r>
          </w:p>
        </w:tc>
      </w:tr>
      <w:tr w:rsidR="00DE74E3" w14:paraId="4E4C8905" w14:textId="77777777">
        <w:tc>
          <w:tcPr>
            <w:tcW w:w="2340" w:type="dxa"/>
            <w:shd w:val="clear" w:color="auto" w:fill="auto"/>
            <w:tcMar>
              <w:top w:w="100" w:type="dxa"/>
              <w:left w:w="100" w:type="dxa"/>
              <w:bottom w:w="100" w:type="dxa"/>
              <w:right w:w="100" w:type="dxa"/>
            </w:tcMar>
          </w:tcPr>
          <w:p w14:paraId="176E584B" w14:textId="60913CA3" w:rsidR="00DE74E3" w:rsidRDefault="001730B4">
            <w:pPr>
              <w:widowControl w:val="0"/>
              <w:spacing w:line="240" w:lineRule="auto"/>
              <w:rPr>
                <w:rFonts w:ascii="Avenir" w:eastAsia="Avenir" w:hAnsi="Avenir" w:cs="Avenir"/>
              </w:rPr>
            </w:pPr>
            <w:r>
              <w:rPr>
                <w:rFonts w:ascii="Avenir" w:eastAsia="Avenir" w:hAnsi="Avenir" w:cs="Avenir"/>
                <w:b/>
                <w:bCs/>
                <w:lang w:val="es"/>
              </w:rPr>
              <w:lastRenderedPageBreak/>
              <w:t>Librería Fitzgerald</w:t>
            </w:r>
          </w:p>
        </w:tc>
        <w:tc>
          <w:tcPr>
            <w:tcW w:w="2340" w:type="dxa"/>
            <w:shd w:val="clear" w:color="auto" w:fill="auto"/>
            <w:tcMar>
              <w:top w:w="100" w:type="dxa"/>
              <w:left w:w="100" w:type="dxa"/>
              <w:bottom w:w="100" w:type="dxa"/>
              <w:right w:w="100" w:type="dxa"/>
            </w:tcMar>
          </w:tcPr>
          <w:p w14:paraId="7F3DEC64" w14:textId="31F925C1"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Ediciones de lujo</w:t>
            </w:r>
          </w:p>
        </w:tc>
        <w:tc>
          <w:tcPr>
            <w:tcW w:w="2340" w:type="dxa"/>
            <w:shd w:val="clear" w:color="auto" w:fill="auto"/>
            <w:tcMar>
              <w:top w:w="100" w:type="dxa"/>
              <w:left w:w="100" w:type="dxa"/>
              <w:bottom w:w="100" w:type="dxa"/>
              <w:right w:w="100" w:type="dxa"/>
            </w:tcMar>
          </w:tcPr>
          <w:p w14:paraId="05A2AC8C" w14:textId="64E33D9A"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Precios muy altos</w:t>
            </w:r>
          </w:p>
        </w:tc>
        <w:tc>
          <w:tcPr>
            <w:tcW w:w="2340" w:type="dxa"/>
            <w:shd w:val="clear" w:color="auto" w:fill="auto"/>
            <w:tcMar>
              <w:top w:w="100" w:type="dxa"/>
              <w:left w:w="100" w:type="dxa"/>
              <w:bottom w:w="100" w:type="dxa"/>
              <w:right w:w="100" w:type="dxa"/>
            </w:tcMar>
          </w:tcPr>
          <w:p w14:paraId="4CC21FD8" w14:textId="4BE798E9" w:rsidR="00DE74E3" w:rsidRDefault="001730B4">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Manejamos precios más asequibles incluso en nuestras ediciones de lujo</w:t>
            </w:r>
          </w:p>
        </w:tc>
      </w:tr>
    </w:tbl>
    <w:p w14:paraId="69315FB4" w14:textId="77777777" w:rsidR="00DE74E3" w:rsidRDefault="00DE74E3">
      <w:pPr>
        <w:rPr>
          <w:rFonts w:ascii="Avenir" w:eastAsia="Avenir" w:hAnsi="Avenir" w:cs="Avenir"/>
        </w:rPr>
      </w:pPr>
    </w:p>
    <w:p w14:paraId="263162E5" w14:textId="77777777" w:rsidR="00DE74E3" w:rsidRDefault="00DE74E3">
      <w:pPr>
        <w:rPr>
          <w:rFonts w:ascii="Avenir" w:eastAsia="Avenir" w:hAnsi="Avenir" w:cs="Avenir"/>
        </w:rPr>
      </w:pPr>
    </w:p>
    <w:p w14:paraId="4FABB140" w14:textId="77777777" w:rsidR="00DE74E3" w:rsidRDefault="008B6B5C">
      <w:pPr>
        <w:rPr>
          <w:rFonts w:ascii="Avenir" w:eastAsia="Avenir" w:hAnsi="Avenir" w:cs="Avenir"/>
        </w:rPr>
      </w:pPr>
      <w:r>
        <w:rPr>
          <w:lang w:val="es"/>
        </w:rPr>
        <w:br w:type="page"/>
      </w:r>
    </w:p>
    <w:p w14:paraId="08BBB7B9" w14:textId="77777777" w:rsidR="00DE74E3" w:rsidRPr="002856C0" w:rsidRDefault="008B6B5C">
      <w:pPr>
        <w:rPr>
          <w:rFonts w:ascii="Avenir" w:eastAsia="Avenir" w:hAnsi="Avenir" w:cs="Avenir"/>
          <w:sz w:val="42"/>
          <w:szCs w:val="42"/>
        </w:rPr>
      </w:pPr>
      <w:r w:rsidRPr="002856C0">
        <w:rPr>
          <w:rFonts w:ascii="Avenir" w:eastAsia="Avenir" w:hAnsi="Avenir" w:cs="Avenir"/>
          <w:b/>
          <w:bCs/>
          <w:sz w:val="48"/>
          <w:szCs w:val="48"/>
          <w:lang w:val="es"/>
        </w:rPr>
        <w:lastRenderedPageBreak/>
        <w:t>Estrategia de marketing</w:t>
      </w:r>
    </w:p>
    <w:p w14:paraId="2483F506" w14:textId="77777777" w:rsidR="00DE74E3" w:rsidRDefault="00DE74E3">
      <w:pPr>
        <w:rPr>
          <w:rFonts w:ascii="Avenir" w:eastAsia="Avenir" w:hAnsi="Avenir" w:cs="Avenir"/>
        </w:rPr>
      </w:pPr>
    </w:p>
    <w:p w14:paraId="10B73000" w14:textId="566FF3A4" w:rsidR="00CD5422" w:rsidRPr="003920ED" w:rsidRDefault="00ED7F47" w:rsidP="00CD5422">
      <w:pPr>
        <w:rPr>
          <w:rFonts w:ascii="Avenir" w:eastAsia="Avenir" w:hAnsi="Avenir" w:cs="Avenir"/>
          <w:i/>
          <w:color w:val="666666"/>
          <w:lang w:val="es-AR"/>
        </w:rPr>
      </w:pPr>
      <w:r>
        <w:rPr>
          <w:rFonts w:ascii="Avenir" w:eastAsia="Avenir" w:hAnsi="Avenir" w:cs="Avenir"/>
          <w:i/>
          <w:iCs/>
          <w:color w:val="666666"/>
          <w:lang w:val="es"/>
        </w:rPr>
        <w:t>Nuestra principal estrategia son las ferias de libros y programas de fomento cultural en los cuales somos participantes constantes</w:t>
      </w:r>
      <w:r w:rsidR="00CD5422">
        <w:rPr>
          <w:rFonts w:ascii="Avenir" w:eastAsia="Avenir" w:hAnsi="Avenir" w:cs="Avenir"/>
          <w:i/>
          <w:iCs/>
          <w:color w:val="666666"/>
          <w:lang w:val="es"/>
        </w:rPr>
        <w:t>.</w:t>
      </w:r>
      <w:r>
        <w:rPr>
          <w:rFonts w:ascii="Avenir" w:eastAsia="Avenir" w:hAnsi="Avenir" w:cs="Avenir"/>
          <w:i/>
          <w:iCs/>
          <w:color w:val="666666"/>
          <w:lang w:val="es"/>
        </w:rPr>
        <w:t xml:space="preserve"> Además, constantemente hacemos programas y eventos propios dentro de nuestras sucursales, así como en distintas instituciones académicas y espacios públicos.</w:t>
      </w:r>
    </w:p>
    <w:p w14:paraId="36F0E541" w14:textId="77777777" w:rsidR="00DE74E3" w:rsidRPr="003920ED" w:rsidRDefault="00DE74E3">
      <w:pPr>
        <w:rPr>
          <w:rFonts w:ascii="Avenir" w:eastAsia="Avenir" w:hAnsi="Avenir" w:cs="Avenir"/>
          <w:lang w:val="es-AR"/>
        </w:rPr>
      </w:pPr>
    </w:p>
    <w:p w14:paraId="5297C408"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Email marketing</w:t>
      </w:r>
    </w:p>
    <w:p w14:paraId="23484372" w14:textId="77777777" w:rsidR="00DE74E3" w:rsidRPr="003920ED" w:rsidRDefault="00DE74E3">
      <w:pPr>
        <w:rPr>
          <w:rFonts w:ascii="Avenir" w:eastAsia="Avenir" w:hAnsi="Avenir" w:cs="Avenir"/>
          <w:lang w:val="es-AR"/>
        </w:rPr>
      </w:pPr>
    </w:p>
    <w:p w14:paraId="2FD7D0C2" w14:textId="745CC4DD" w:rsidR="00D21560" w:rsidRPr="003920ED" w:rsidRDefault="00ED7F47" w:rsidP="00D21560">
      <w:pPr>
        <w:rPr>
          <w:rFonts w:ascii="Avenir" w:eastAsia="Avenir" w:hAnsi="Avenir" w:cs="Avenir"/>
          <w:i/>
          <w:color w:val="666666"/>
          <w:lang w:val="es-AR"/>
        </w:rPr>
      </w:pPr>
      <w:r>
        <w:rPr>
          <w:rFonts w:ascii="Avenir" w:eastAsia="Avenir" w:hAnsi="Avenir" w:cs="Avenir"/>
          <w:i/>
          <w:iCs/>
          <w:color w:val="666666"/>
          <w:lang w:val="es"/>
        </w:rPr>
        <w:t>Se cuenta con una base de datos de clientes afiliados a nuestra empresa, a los cuales se les hace llegar de manera regular nuestros catálogos actualizados y newsletter con las noticias de mayor relevancia en el mundo de las letras</w:t>
      </w:r>
      <w:r w:rsidR="00D21560">
        <w:rPr>
          <w:rFonts w:ascii="Avenir" w:eastAsia="Avenir" w:hAnsi="Avenir" w:cs="Avenir"/>
          <w:i/>
          <w:iCs/>
          <w:color w:val="666666"/>
          <w:lang w:val="es"/>
        </w:rPr>
        <w:t>.</w:t>
      </w:r>
    </w:p>
    <w:p w14:paraId="4153FEA1" w14:textId="77777777" w:rsidR="00DE74E3" w:rsidRPr="003920ED" w:rsidRDefault="00DE74E3">
      <w:pPr>
        <w:rPr>
          <w:rFonts w:ascii="Avenir" w:eastAsia="Avenir" w:hAnsi="Avenir" w:cs="Avenir"/>
          <w:lang w:val="es-AR"/>
        </w:rPr>
      </w:pPr>
    </w:p>
    <w:p w14:paraId="4E5C4CEA"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Publicación en blogs y marketing de contenidos</w:t>
      </w:r>
    </w:p>
    <w:p w14:paraId="45FF9276" w14:textId="77777777" w:rsidR="00DE74E3" w:rsidRPr="003920ED" w:rsidRDefault="00DE74E3">
      <w:pPr>
        <w:rPr>
          <w:rFonts w:ascii="Avenir" w:eastAsia="Avenir" w:hAnsi="Avenir" w:cs="Avenir"/>
          <w:lang w:val="es-AR"/>
        </w:rPr>
      </w:pPr>
    </w:p>
    <w:p w14:paraId="05706953" w14:textId="763C294A" w:rsidR="00D21560" w:rsidRPr="003920ED" w:rsidRDefault="00ED7F47" w:rsidP="00D21560">
      <w:pPr>
        <w:rPr>
          <w:rFonts w:ascii="Avenir" w:eastAsia="Avenir" w:hAnsi="Avenir" w:cs="Avenir"/>
          <w:i/>
          <w:color w:val="666666"/>
          <w:lang w:val="es-AR"/>
        </w:rPr>
      </w:pPr>
      <w:r>
        <w:rPr>
          <w:rFonts w:ascii="Avenir" w:eastAsia="Avenir" w:hAnsi="Avenir" w:cs="Avenir"/>
          <w:i/>
          <w:iCs/>
          <w:color w:val="666666"/>
          <w:lang w:val="es"/>
        </w:rPr>
        <w:t>Se cuenta con un blog propio de la librería, además de convenios con distintos influencer destacados en el ámbito literario, quienes nos ayudan a promocionar nuestro producto</w:t>
      </w:r>
      <w:r w:rsidR="00D21560">
        <w:rPr>
          <w:rFonts w:ascii="Avenir" w:eastAsia="Avenir" w:hAnsi="Avenir" w:cs="Avenir"/>
          <w:i/>
          <w:iCs/>
          <w:color w:val="666666"/>
          <w:lang w:val="es"/>
        </w:rPr>
        <w:t>.</w:t>
      </w:r>
      <w:r>
        <w:rPr>
          <w:rFonts w:ascii="Avenir" w:eastAsia="Avenir" w:hAnsi="Avenir" w:cs="Avenir"/>
          <w:i/>
          <w:iCs/>
          <w:color w:val="666666"/>
          <w:lang w:val="es"/>
        </w:rPr>
        <w:t xml:space="preserve"> Además del blog de la librería, se está trabajando en la construcción de una página con dominio propio en la cual se incluirá una tienda online.</w:t>
      </w:r>
    </w:p>
    <w:p w14:paraId="2593F545" w14:textId="77777777" w:rsidR="00DE74E3" w:rsidRPr="003920ED" w:rsidRDefault="00DE74E3">
      <w:pPr>
        <w:rPr>
          <w:rFonts w:ascii="Avenir" w:eastAsia="Avenir" w:hAnsi="Avenir" w:cs="Avenir"/>
          <w:i/>
          <w:color w:val="666666"/>
          <w:lang w:val="es-AR"/>
        </w:rPr>
      </w:pPr>
    </w:p>
    <w:p w14:paraId="38351B0E"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Marketing en video</w:t>
      </w:r>
    </w:p>
    <w:p w14:paraId="685BAA65" w14:textId="77777777" w:rsidR="00DE74E3" w:rsidRPr="003920ED" w:rsidRDefault="00DE74E3">
      <w:pPr>
        <w:rPr>
          <w:rFonts w:ascii="Avenir" w:eastAsia="Avenir" w:hAnsi="Avenir" w:cs="Avenir"/>
          <w:lang w:val="es-AR"/>
        </w:rPr>
      </w:pPr>
    </w:p>
    <w:p w14:paraId="448551E2" w14:textId="78AD8503" w:rsidR="00D21560" w:rsidRPr="003920ED" w:rsidRDefault="007553FA" w:rsidP="00D21560">
      <w:pPr>
        <w:rPr>
          <w:rFonts w:ascii="Avenir" w:eastAsia="Avenir" w:hAnsi="Avenir" w:cs="Avenir"/>
          <w:i/>
          <w:color w:val="666666"/>
          <w:lang w:val="es-AR"/>
        </w:rPr>
      </w:pPr>
      <w:r>
        <w:rPr>
          <w:rFonts w:ascii="Avenir" w:eastAsia="Avenir" w:hAnsi="Avenir" w:cs="Avenir"/>
          <w:i/>
          <w:iCs/>
          <w:color w:val="666666"/>
          <w:lang w:val="es"/>
        </w:rPr>
        <w:t>Se cuenta con un departamento de video en el cual se realiza publicidad por medio de clips cortos, se hacen booktrailers y, además, se han producido videoclips de algunas escenas de obras literarias</w:t>
      </w:r>
      <w:r w:rsidR="00D21560">
        <w:rPr>
          <w:rFonts w:ascii="Avenir" w:eastAsia="Avenir" w:hAnsi="Avenir" w:cs="Avenir"/>
          <w:i/>
          <w:iCs/>
          <w:color w:val="666666"/>
          <w:lang w:val="es"/>
        </w:rPr>
        <w:t>.</w:t>
      </w:r>
      <w:r>
        <w:rPr>
          <w:rFonts w:ascii="Avenir" w:eastAsia="Avenir" w:hAnsi="Avenir" w:cs="Avenir"/>
          <w:i/>
          <w:iCs/>
          <w:color w:val="666666"/>
          <w:lang w:val="es"/>
        </w:rPr>
        <w:t xml:space="preserve"> Sumado a lo anterior contamos con la publicidad por video que nos apoyan a realizar los </w:t>
      </w:r>
      <w:proofErr w:type="gramStart"/>
      <w:r>
        <w:rPr>
          <w:rFonts w:ascii="Avenir" w:eastAsia="Avenir" w:hAnsi="Avenir" w:cs="Avenir"/>
          <w:i/>
          <w:iCs/>
          <w:color w:val="666666"/>
          <w:lang w:val="es"/>
        </w:rPr>
        <w:t>influencer</w:t>
      </w:r>
      <w:proofErr w:type="gramEnd"/>
      <w:r>
        <w:rPr>
          <w:rFonts w:ascii="Avenir" w:eastAsia="Avenir" w:hAnsi="Avenir" w:cs="Avenir"/>
          <w:i/>
          <w:iCs/>
          <w:color w:val="666666"/>
          <w:lang w:val="es"/>
        </w:rPr>
        <w:t xml:space="preserve"> con los que tenemos contrato o convenio.</w:t>
      </w:r>
    </w:p>
    <w:p w14:paraId="7635CD8F" w14:textId="77777777" w:rsidR="00DE74E3" w:rsidRPr="003920ED" w:rsidRDefault="00DE74E3">
      <w:pPr>
        <w:rPr>
          <w:rFonts w:ascii="Avenir" w:eastAsia="Avenir" w:hAnsi="Avenir" w:cs="Avenir"/>
          <w:sz w:val="24"/>
          <w:szCs w:val="24"/>
          <w:lang w:val="es-AR"/>
        </w:rPr>
      </w:pPr>
    </w:p>
    <w:p w14:paraId="091BD253"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Marketing de eventos</w:t>
      </w:r>
    </w:p>
    <w:p w14:paraId="0B6078DF" w14:textId="77777777" w:rsidR="00DE74E3" w:rsidRPr="003920ED" w:rsidRDefault="00DE74E3">
      <w:pPr>
        <w:rPr>
          <w:rFonts w:ascii="Avenir" w:eastAsia="Avenir" w:hAnsi="Avenir" w:cs="Avenir"/>
          <w:lang w:val="es-AR"/>
        </w:rPr>
      </w:pPr>
    </w:p>
    <w:p w14:paraId="0CB1375D" w14:textId="2BB0825E" w:rsidR="00D21560" w:rsidRDefault="007553FA">
      <w:pPr>
        <w:rPr>
          <w:rFonts w:ascii="Avenir" w:eastAsia="Avenir" w:hAnsi="Avenir" w:cs="Avenir"/>
          <w:i/>
          <w:iCs/>
          <w:color w:val="666666"/>
          <w:lang w:val="es"/>
        </w:rPr>
      </w:pPr>
      <w:r>
        <w:rPr>
          <w:rFonts w:ascii="Avenir" w:eastAsia="Avenir" w:hAnsi="Avenir" w:cs="Avenir"/>
          <w:i/>
          <w:iCs/>
          <w:color w:val="666666"/>
          <w:lang w:val="es"/>
        </w:rPr>
        <w:t>Somo participantes constantes de programas de fomento a la lectura y la cultura, ferias de libros y eventos orquestados por nosotros en espacios públicos e instituciones académicas</w:t>
      </w:r>
      <w:r w:rsidR="00D21560">
        <w:rPr>
          <w:rFonts w:ascii="Avenir" w:eastAsia="Avenir" w:hAnsi="Avenir" w:cs="Avenir"/>
          <w:i/>
          <w:iCs/>
          <w:color w:val="666666"/>
          <w:lang w:val="es"/>
        </w:rPr>
        <w:t>.</w:t>
      </w:r>
    </w:p>
    <w:p w14:paraId="2D860C64" w14:textId="77777777" w:rsidR="007553FA" w:rsidRPr="007553FA" w:rsidRDefault="007553FA">
      <w:pPr>
        <w:rPr>
          <w:rFonts w:ascii="Avenir" w:eastAsia="Avenir" w:hAnsi="Avenir" w:cs="Avenir"/>
          <w:i/>
          <w:iCs/>
          <w:color w:val="666666"/>
          <w:lang w:val="es"/>
        </w:rPr>
      </w:pPr>
    </w:p>
    <w:p w14:paraId="3507C77E" w14:textId="18338CE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Marketing de clientes</w:t>
      </w:r>
    </w:p>
    <w:p w14:paraId="067CFA07" w14:textId="77777777" w:rsidR="00DE74E3" w:rsidRPr="003920ED" w:rsidRDefault="00DE74E3">
      <w:pPr>
        <w:rPr>
          <w:rFonts w:ascii="Avenir" w:eastAsia="Avenir" w:hAnsi="Avenir" w:cs="Avenir"/>
          <w:lang w:val="es-AR"/>
        </w:rPr>
      </w:pPr>
    </w:p>
    <w:p w14:paraId="52DE9720" w14:textId="05D5460F" w:rsidR="00DE74E3" w:rsidRDefault="007553FA">
      <w:pPr>
        <w:rPr>
          <w:rFonts w:ascii="Avenir" w:eastAsia="Avenir" w:hAnsi="Avenir" w:cs="Avenir"/>
          <w:i/>
          <w:iCs/>
          <w:color w:val="666666"/>
          <w:lang w:val="es"/>
        </w:rPr>
      </w:pPr>
      <w:r>
        <w:rPr>
          <w:rFonts w:ascii="Avenir" w:eastAsia="Avenir" w:hAnsi="Avenir" w:cs="Avenir"/>
          <w:i/>
          <w:iCs/>
          <w:color w:val="666666"/>
          <w:lang w:val="es"/>
        </w:rPr>
        <w:t>Contamos con un programa de beneficios por recomendados, en el cual a nuestros clientes afiliados les regalamos descuentos y algunos de nuestros productos cuando han recomendado a otras personas para que se afilien a nuestro programa de clientes frecuentes</w:t>
      </w:r>
      <w:r w:rsidR="00D21560">
        <w:rPr>
          <w:rFonts w:ascii="Avenir" w:eastAsia="Avenir" w:hAnsi="Avenir" w:cs="Avenir"/>
          <w:i/>
          <w:iCs/>
          <w:color w:val="666666"/>
          <w:lang w:val="es"/>
        </w:rPr>
        <w:t>.</w:t>
      </w:r>
    </w:p>
    <w:p w14:paraId="01B51280" w14:textId="77777777" w:rsidR="007553FA" w:rsidRPr="003920ED" w:rsidRDefault="007553FA">
      <w:pPr>
        <w:rPr>
          <w:rFonts w:ascii="Avenir" w:eastAsia="Avenir" w:hAnsi="Avenir" w:cs="Avenir"/>
          <w:i/>
          <w:color w:val="666666"/>
          <w:lang w:val="es-AR"/>
        </w:rPr>
      </w:pPr>
    </w:p>
    <w:p w14:paraId="40589778"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Marketing en redes sociales</w:t>
      </w:r>
    </w:p>
    <w:p w14:paraId="21B79F34" w14:textId="77777777" w:rsidR="00DE74E3" w:rsidRPr="003920ED" w:rsidRDefault="00DE74E3">
      <w:pPr>
        <w:rPr>
          <w:rFonts w:ascii="Avenir" w:eastAsia="Avenir" w:hAnsi="Avenir" w:cs="Avenir"/>
          <w:lang w:val="es-AR"/>
        </w:rPr>
      </w:pPr>
    </w:p>
    <w:p w14:paraId="5DFEB18A" w14:textId="6C736F13" w:rsidR="00D21560" w:rsidRPr="003920ED" w:rsidRDefault="007553FA" w:rsidP="00D21560">
      <w:pPr>
        <w:rPr>
          <w:rFonts w:ascii="Avenir" w:eastAsia="Avenir" w:hAnsi="Avenir" w:cs="Avenir"/>
          <w:i/>
          <w:color w:val="666666"/>
          <w:lang w:val="es-AR"/>
        </w:rPr>
      </w:pPr>
      <w:r>
        <w:rPr>
          <w:rFonts w:ascii="Avenir" w:eastAsia="Avenir" w:hAnsi="Avenir" w:cs="Avenir"/>
          <w:i/>
          <w:iCs/>
          <w:color w:val="666666"/>
          <w:lang w:val="es"/>
        </w:rPr>
        <w:t>Librerías La Comarca cuenta con un departamento de Comunity Manager en el cual se administran las redes sociales de la empresa: Facebook, Twitter, Instagram, YouTube, etc</w:t>
      </w:r>
      <w:r w:rsidR="00D21560">
        <w:rPr>
          <w:rFonts w:ascii="Avenir" w:eastAsia="Avenir" w:hAnsi="Avenir" w:cs="Avenir"/>
          <w:i/>
          <w:iCs/>
          <w:color w:val="666666"/>
          <w:lang w:val="es"/>
        </w:rPr>
        <w:t>.</w:t>
      </w:r>
    </w:p>
    <w:p w14:paraId="26DDE42D" w14:textId="0EEDE53C" w:rsidR="00DE74E3" w:rsidRPr="003920ED" w:rsidRDefault="00DE74E3">
      <w:pPr>
        <w:rPr>
          <w:rFonts w:ascii="Avenir" w:eastAsia="Avenir" w:hAnsi="Avenir" w:cs="Avenir"/>
          <w:i/>
          <w:color w:val="666666"/>
          <w:lang w:val="es-AR"/>
        </w:rPr>
      </w:pPr>
    </w:p>
    <w:p w14:paraId="29875722" w14:textId="77777777" w:rsidR="00DE74E3" w:rsidRPr="003920ED" w:rsidRDefault="008B6B5C">
      <w:pPr>
        <w:rPr>
          <w:rFonts w:ascii="Avenir" w:eastAsia="Avenir" w:hAnsi="Avenir" w:cs="Avenir"/>
          <w:lang w:val="es-AR"/>
        </w:rPr>
      </w:pPr>
      <w:r>
        <w:rPr>
          <w:lang w:val="es"/>
        </w:rPr>
        <w:br w:type="page"/>
      </w:r>
    </w:p>
    <w:p w14:paraId="48268373" w14:textId="77777777" w:rsidR="00DE74E3" w:rsidRPr="002856C0" w:rsidRDefault="008B6B5C" w:rsidP="002856C0">
      <w:pPr>
        <w:jc w:val="center"/>
        <w:rPr>
          <w:rFonts w:ascii="Avenir" w:eastAsia="Avenir" w:hAnsi="Avenir" w:cs="Avenir"/>
          <w:b/>
          <w:sz w:val="48"/>
          <w:szCs w:val="48"/>
          <w:lang w:val="es-AR"/>
        </w:rPr>
      </w:pPr>
      <w:r w:rsidRPr="002856C0">
        <w:rPr>
          <w:rFonts w:ascii="Avenir" w:eastAsia="Avenir" w:hAnsi="Avenir" w:cs="Avenir"/>
          <w:b/>
          <w:bCs/>
          <w:sz w:val="48"/>
          <w:szCs w:val="48"/>
          <w:lang w:val="es"/>
        </w:rPr>
        <w:lastRenderedPageBreak/>
        <w:t>Estrategia de captación de prospectos</w:t>
      </w:r>
    </w:p>
    <w:p w14:paraId="088DB34A" w14:textId="77777777" w:rsidR="00DE74E3" w:rsidRPr="003920ED" w:rsidRDefault="00DE74E3">
      <w:pPr>
        <w:rPr>
          <w:rFonts w:ascii="Avenir" w:eastAsia="Avenir" w:hAnsi="Avenir" w:cs="Avenir"/>
          <w:lang w:val="es-AR"/>
        </w:rPr>
      </w:pPr>
    </w:p>
    <w:p w14:paraId="577FEA10"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038EECBC" w14:textId="77777777" w:rsidR="00DE74E3" w:rsidRPr="003920ED" w:rsidRDefault="00DE74E3">
      <w:pPr>
        <w:rPr>
          <w:rFonts w:ascii="Avenir" w:eastAsia="Avenir" w:hAnsi="Avenir" w:cs="Avenir"/>
          <w:lang w:val="es-AR"/>
        </w:rPr>
      </w:pPr>
    </w:p>
    <w:p w14:paraId="1D1CAD88" w14:textId="77777777" w:rsidR="00DE74E3" w:rsidRPr="002856C0" w:rsidRDefault="008B6B5C">
      <w:pPr>
        <w:rPr>
          <w:rFonts w:ascii="Avenir" w:eastAsia="Avenir" w:hAnsi="Avenir" w:cs="Avenir"/>
          <w:sz w:val="38"/>
          <w:szCs w:val="38"/>
          <w:u w:val="single"/>
          <w:lang w:val="es-AR"/>
        </w:rPr>
      </w:pPr>
      <w:r w:rsidRPr="002856C0">
        <w:rPr>
          <w:rFonts w:ascii="Avenir" w:eastAsia="Avenir" w:hAnsi="Avenir" w:cs="Avenir"/>
          <w:sz w:val="40"/>
          <w:szCs w:val="40"/>
          <w:u w:val="single"/>
          <w:lang w:val="es"/>
        </w:rPr>
        <w:t>Criterios para el contacto</w:t>
      </w:r>
    </w:p>
    <w:p w14:paraId="703A0DF3" w14:textId="77777777" w:rsidR="00DE74E3" w:rsidRPr="003920ED" w:rsidRDefault="00DE74E3">
      <w:pPr>
        <w:rPr>
          <w:rFonts w:ascii="Avenir" w:eastAsia="Avenir" w:hAnsi="Avenir" w:cs="Avenir"/>
          <w:lang w:val="es-AR"/>
        </w:rPr>
      </w:pPr>
    </w:p>
    <w:p w14:paraId="61435BA6"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7609479D" w14:textId="77777777" w:rsidR="00DE74E3" w:rsidRPr="003920ED" w:rsidRDefault="00DE74E3">
      <w:pPr>
        <w:rPr>
          <w:rFonts w:ascii="Avenir" w:eastAsia="Avenir" w:hAnsi="Avenir" w:cs="Avenir"/>
          <w:i/>
          <w:color w:val="666666"/>
          <w:lang w:val="es-AR"/>
        </w:rPr>
      </w:pPr>
    </w:p>
    <w:p w14:paraId="5D0D37DC"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Estrategia de captación de prospectos inbound</w:t>
      </w:r>
    </w:p>
    <w:p w14:paraId="5F24ED6E" w14:textId="77777777" w:rsidR="00DE74E3" w:rsidRPr="003920ED" w:rsidRDefault="00DE74E3">
      <w:pPr>
        <w:rPr>
          <w:rFonts w:ascii="Avenir" w:eastAsia="Avenir" w:hAnsi="Avenir" w:cs="Avenir"/>
          <w:lang w:val="es-AR"/>
        </w:rPr>
      </w:pPr>
    </w:p>
    <w:p w14:paraId="701FE876"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788F2BD0" w14:textId="77777777" w:rsidR="00DE74E3" w:rsidRPr="003920ED" w:rsidRDefault="00DE74E3">
      <w:pPr>
        <w:rPr>
          <w:rFonts w:ascii="Avenir" w:eastAsia="Avenir" w:hAnsi="Avenir" w:cs="Avenir"/>
          <w:i/>
          <w:color w:val="666666"/>
          <w:lang w:val="es-AR"/>
        </w:rPr>
      </w:pPr>
    </w:p>
    <w:p w14:paraId="2790BBC8"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Estrategia de captación de prospectos outbound</w:t>
      </w:r>
    </w:p>
    <w:p w14:paraId="7680ACD0" w14:textId="77777777" w:rsidR="00DE74E3" w:rsidRPr="003920ED" w:rsidRDefault="00DE74E3">
      <w:pPr>
        <w:rPr>
          <w:rFonts w:ascii="Avenir" w:eastAsia="Avenir" w:hAnsi="Avenir" w:cs="Avenir"/>
          <w:lang w:val="es-AR"/>
        </w:rPr>
      </w:pPr>
    </w:p>
    <w:p w14:paraId="41729A81" w14:textId="75F51124" w:rsidR="00DE74E3" w:rsidRPr="003920ED" w:rsidRDefault="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r w:rsidR="008B6B5C">
        <w:rPr>
          <w:rFonts w:ascii="Avenir" w:hAnsi="Avenir"/>
          <w:lang w:val="es"/>
        </w:rPr>
        <w:br w:type="page"/>
      </w:r>
    </w:p>
    <w:p w14:paraId="649E12EA" w14:textId="77777777" w:rsidR="00DE74E3" w:rsidRPr="002856C0" w:rsidRDefault="008B6B5C" w:rsidP="002856C0">
      <w:pPr>
        <w:jc w:val="center"/>
        <w:rPr>
          <w:rFonts w:ascii="Avenir" w:eastAsia="Avenir" w:hAnsi="Avenir" w:cs="Avenir"/>
          <w:b/>
          <w:sz w:val="48"/>
          <w:szCs w:val="48"/>
          <w:lang w:val="es-AR"/>
        </w:rPr>
      </w:pPr>
      <w:r w:rsidRPr="002856C0">
        <w:rPr>
          <w:rFonts w:ascii="Avenir" w:eastAsia="Avenir" w:hAnsi="Avenir" w:cs="Avenir"/>
          <w:b/>
          <w:bCs/>
          <w:sz w:val="48"/>
          <w:szCs w:val="48"/>
          <w:lang w:val="es"/>
        </w:rPr>
        <w:lastRenderedPageBreak/>
        <w:t>Plan de acción</w:t>
      </w:r>
    </w:p>
    <w:p w14:paraId="1F4882DC" w14:textId="77777777" w:rsidR="00DE74E3" w:rsidRPr="003920ED" w:rsidRDefault="00DE74E3">
      <w:pPr>
        <w:rPr>
          <w:rFonts w:ascii="Avenir" w:eastAsia="Avenir" w:hAnsi="Avenir" w:cs="Avenir"/>
          <w:lang w:val="es-AR"/>
        </w:rPr>
      </w:pPr>
    </w:p>
    <w:p w14:paraId="559F9726"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717AA1C1" w14:textId="77777777" w:rsidR="00DE74E3" w:rsidRPr="003920ED" w:rsidRDefault="00DE74E3">
      <w:pPr>
        <w:rPr>
          <w:rFonts w:ascii="Avenir" w:eastAsia="Avenir" w:hAnsi="Avenir" w:cs="Avenir"/>
          <w:lang w:val="es-AR"/>
        </w:rPr>
      </w:pPr>
    </w:p>
    <w:p w14:paraId="089C54DD"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Táctica n.º 1:</w:t>
      </w:r>
    </w:p>
    <w:p w14:paraId="70705D8D" w14:textId="77777777" w:rsidR="00DE74E3" w:rsidRPr="003920ED" w:rsidRDefault="00DE74E3">
      <w:pPr>
        <w:rPr>
          <w:rFonts w:ascii="Avenir" w:eastAsia="Avenir" w:hAnsi="Avenir" w:cs="Avenir"/>
          <w:lang w:val="es-AR"/>
        </w:rPr>
      </w:pPr>
    </w:p>
    <w:p w14:paraId="66767D6B"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2570DEC3" w14:textId="77777777" w:rsidR="00DE74E3" w:rsidRPr="003920ED" w:rsidRDefault="00DE74E3">
      <w:pPr>
        <w:rPr>
          <w:rFonts w:ascii="Avenir" w:eastAsia="Avenir" w:hAnsi="Avenir" w:cs="Avenir"/>
          <w:i/>
          <w:color w:val="666666"/>
          <w:lang w:val="es-AR"/>
        </w:rPr>
      </w:pPr>
    </w:p>
    <w:p w14:paraId="761E953C" w14:textId="77777777" w:rsidR="00DE74E3" w:rsidRPr="003920ED" w:rsidRDefault="00DE74E3">
      <w:pPr>
        <w:rPr>
          <w:rFonts w:ascii="Avenir" w:eastAsia="Avenir" w:hAnsi="Avenir" w:cs="Avenir"/>
          <w:i/>
          <w:color w:val="666666"/>
          <w:lang w:val="es-AR"/>
        </w:rPr>
      </w:pPr>
    </w:p>
    <w:p w14:paraId="0E501A0F" w14:textId="77777777" w:rsidR="00DE74E3" w:rsidRPr="003920ED" w:rsidRDefault="00DE74E3">
      <w:pPr>
        <w:rPr>
          <w:rFonts w:ascii="Avenir" w:eastAsia="Avenir" w:hAnsi="Avenir" w:cs="Avenir"/>
          <w:i/>
          <w:color w:val="666666"/>
          <w:lang w:val="es-AR"/>
        </w:rPr>
      </w:pPr>
    </w:p>
    <w:p w14:paraId="32045D49" w14:textId="77777777" w:rsidR="00DE74E3" w:rsidRPr="003920ED" w:rsidRDefault="00DE74E3">
      <w:pPr>
        <w:spacing w:before="220" w:after="220"/>
        <w:rPr>
          <w:i/>
          <w:color w:val="33475B"/>
          <w:sz w:val="27"/>
          <w:szCs w:val="27"/>
          <w:lang w:val="es-AR"/>
        </w:rPr>
      </w:pPr>
    </w:p>
    <w:p w14:paraId="6C7B76F5" w14:textId="77777777" w:rsidR="00DE74E3" w:rsidRPr="003920ED" w:rsidRDefault="00DE74E3">
      <w:pPr>
        <w:rPr>
          <w:i/>
          <w:color w:val="33475B"/>
          <w:sz w:val="27"/>
          <w:szCs w:val="27"/>
          <w:lang w:val="es-AR"/>
        </w:rPr>
      </w:pPr>
    </w:p>
    <w:p w14:paraId="578F931B" w14:textId="77777777" w:rsidR="00DE74E3" w:rsidRPr="003920ED" w:rsidRDefault="00DE74E3">
      <w:pPr>
        <w:rPr>
          <w:rFonts w:ascii="Avenir" w:eastAsia="Avenir" w:hAnsi="Avenir" w:cs="Avenir"/>
          <w:lang w:val="es-AR"/>
        </w:rPr>
      </w:pPr>
    </w:p>
    <w:p w14:paraId="3A0B679F" w14:textId="77777777" w:rsidR="00DE74E3" w:rsidRPr="003920ED" w:rsidRDefault="00DE74E3">
      <w:pPr>
        <w:rPr>
          <w:rFonts w:ascii="Avenir" w:eastAsia="Avenir" w:hAnsi="Avenir" w:cs="Avenir"/>
          <w:lang w:val="es-AR"/>
        </w:rPr>
      </w:pPr>
    </w:p>
    <w:p w14:paraId="62931F6B" w14:textId="77777777" w:rsidR="00DE74E3" w:rsidRPr="003920ED" w:rsidRDefault="00DE74E3">
      <w:pPr>
        <w:rPr>
          <w:rFonts w:ascii="Avenir" w:eastAsia="Avenir" w:hAnsi="Avenir" w:cs="Avenir"/>
          <w:lang w:val="es-AR"/>
        </w:rPr>
      </w:pPr>
    </w:p>
    <w:p w14:paraId="412931D9" w14:textId="77777777" w:rsidR="00DE74E3" w:rsidRPr="003920ED" w:rsidRDefault="008B6B5C">
      <w:pPr>
        <w:rPr>
          <w:rFonts w:ascii="Avenir" w:eastAsia="Avenir" w:hAnsi="Avenir" w:cs="Avenir"/>
          <w:lang w:val="es-AR"/>
        </w:rPr>
      </w:pPr>
      <w:r>
        <w:rPr>
          <w:lang w:val="es"/>
        </w:rPr>
        <w:br w:type="page"/>
      </w:r>
    </w:p>
    <w:p w14:paraId="646A33D6" w14:textId="77777777" w:rsidR="00DE74E3" w:rsidRPr="002856C0" w:rsidRDefault="008B6B5C" w:rsidP="002856C0">
      <w:pPr>
        <w:jc w:val="center"/>
        <w:rPr>
          <w:rFonts w:ascii="Avenir" w:eastAsia="Avenir" w:hAnsi="Avenir" w:cs="Avenir"/>
          <w:b/>
          <w:sz w:val="48"/>
          <w:szCs w:val="48"/>
          <w:lang w:val="es-AR"/>
        </w:rPr>
      </w:pPr>
      <w:r w:rsidRPr="002856C0">
        <w:rPr>
          <w:rFonts w:ascii="Avenir" w:eastAsia="Avenir" w:hAnsi="Avenir" w:cs="Avenir"/>
          <w:b/>
          <w:bCs/>
          <w:sz w:val="48"/>
          <w:szCs w:val="48"/>
          <w:lang w:val="es"/>
        </w:rPr>
        <w:lastRenderedPageBreak/>
        <w:t>Metas</w:t>
      </w:r>
    </w:p>
    <w:p w14:paraId="5953890F" w14:textId="77777777" w:rsidR="00DE74E3" w:rsidRPr="003920ED" w:rsidRDefault="00DE74E3">
      <w:pPr>
        <w:rPr>
          <w:rFonts w:ascii="Avenir" w:eastAsia="Avenir" w:hAnsi="Avenir" w:cs="Avenir"/>
          <w:i/>
          <w:color w:val="666666"/>
          <w:lang w:val="es-AR"/>
        </w:rPr>
      </w:pPr>
    </w:p>
    <w:p w14:paraId="6AB6724C"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108FDD6B" w14:textId="77777777" w:rsidR="00DE74E3" w:rsidRPr="003920ED" w:rsidRDefault="00DE74E3">
      <w:pPr>
        <w:rPr>
          <w:rFonts w:ascii="Avenir" w:eastAsia="Avenir" w:hAnsi="Avenir" w:cs="Avenir"/>
          <w:lang w:val="es-AR"/>
        </w:rPr>
      </w:pPr>
    </w:p>
    <w:p w14:paraId="7A2E0FE9"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Objetivos de ingresos</w:t>
      </w:r>
    </w:p>
    <w:p w14:paraId="542546C5" w14:textId="77777777" w:rsidR="00DE74E3" w:rsidRPr="003920ED" w:rsidRDefault="00DE74E3">
      <w:pPr>
        <w:rPr>
          <w:rFonts w:ascii="Avenir" w:eastAsia="Avenir" w:hAnsi="Avenir" w:cs="Avenir"/>
          <w:lang w:val="es-AR"/>
        </w:rPr>
      </w:pPr>
    </w:p>
    <w:p w14:paraId="744BB42F"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288A8447" w14:textId="77777777" w:rsidR="00DE74E3" w:rsidRPr="003920ED" w:rsidRDefault="00DE74E3">
      <w:pPr>
        <w:rPr>
          <w:rFonts w:ascii="Avenir" w:eastAsia="Avenir" w:hAnsi="Avenir" w:cs="Avenir"/>
          <w:i/>
          <w:color w:val="666666"/>
          <w:lang w:val="es-AR"/>
        </w:rPr>
      </w:pPr>
    </w:p>
    <w:p w14:paraId="65016E68"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Objetivo de negocios</w:t>
      </w:r>
    </w:p>
    <w:p w14:paraId="02F58B17" w14:textId="77777777" w:rsidR="00DE74E3" w:rsidRPr="003920ED" w:rsidRDefault="00DE74E3">
      <w:pPr>
        <w:rPr>
          <w:rFonts w:ascii="Avenir" w:eastAsia="Avenir" w:hAnsi="Avenir" w:cs="Avenir"/>
          <w:lang w:val="es-AR"/>
        </w:rPr>
      </w:pPr>
    </w:p>
    <w:p w14:paraId="174C6277"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43762C18" w14:textId="77777777" w:rsidR="00DE74E3" w:rsidRPr="003920ED" w:rsidRDefault="00DE74E3">
      <w:pPr>
        <w:rPr>
          <w:rFonts w:ascii="Avenir" w:eastAsia="Avenir" w:hAnsi="Avenir" w:cs="Avenir"/>
          <w:i/>
          <w:color w:val="666666"/>
          <w:lang w:val="es-AR"/>
        </w:rPr>
      </w:pPr>
    </w:p>
    <w:p w14:paraId="27865B4E"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Objetivo de unidades vendidas</w:t>
      </w:r>
    </w:p>
    <w:p w14:paraId="686976DB" w14:textId="77777777" w:rsidR="00DE74E3" w:rsidRPr="003920ED" w:rsidRDefault="00DE74E3">
      <w:pPr>
        <w:rPr>
          <w:rFonts w:ascii="Avenir" w:eastAsia="Avenir" w:hAnsi="Avenir" w:cs="Avenir"/>
          <w:lang w:val="es-AR"/>
        </w:rPr>
      </w:pPr>
    </w:p>
    <w:p w14:paraId="686A3E94"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5577E49C" w14:textId="77777777" w:rsidR="00DE74E3" w:rsidRPr="003920ED" w:rsidRDefault="00DE74E3">
      <w:pPr>
        <w:rPr>
          <w:rFonts w:ascii="Avenir" w:eastAsia="Avenir" w:hAnsi="Avenir" w:cs="Avenir"/>
          <w:i/>
          <w:color w:val="666666"/>
          <w:lang w:val="es-AR"/>
        </w:rPr>
      </w:pPr>
    </w:p>
    <w:p w14:paraId="738A286F" w14:textId="77777777" w:rsidR="00DE74E3" w:rsidRPr="002856C0" w:rsidRDefault="008B6B5C">
      <w:pPr>
        <w:rPr>
          <w:rFonts w:ascii="Avenir" w:eastAsia="Avenir" w:hAnsi="Avenir" w:cs="Avenir"/>
          <w:sz w:val="40"/>
          <w:szCs w:val="40"/>
          <w:u w:val="single"/>
          <w:lang w:val="es-AR"/>
        </w:rPr>
      </w:pPr>
      <w:r w:rsidRPr="002856C0">
        <w:rPr>
          <w:rFonts w:ascii="Avenir" w:eastAsia="Avenir" w:hAnsi="Avenir" w:cs="Avenir"/>
          <w:sz w:val="40"/>
          <w:szCs w:val="40"/>
          <w:u w:val="single"/>
          <w:lang w:val="es"/>
        </w:rPr>
        <w:t>Objetivo de otra(s) métrica(s) de ventas clave</w:t>
      </w:r>
    </w:p>
    <w:p w14:paraId="163E1C85" w14:textId="77777777" w:rsidR="00DE74E3" w:rsidRPr="003920ED" w:rsidRDefault="00DE74E3">
      <w:pPr>
        <w:rPr>
          <w:rFonts w:ascii="Avenir" w:eastAsia="Avenir" w:hAnsi="Avenir" w:cs="Avenir"/>
          <w:lang w:val="es-AR"/>
        </w:rPr>
      </w:pPr>
    </w:p>
    <w:p w14:paraId="4EEF9B51"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4F23F252" w14:textId="77777777" w:rsidR="00DE74E3" w:rsidRPr="003920ED" w:rsidRDefault="008B6B5C">
      <w:pPr>
        <w:rPr>
          <w:rFonts w:ascii="Avenir" w:eastAsia="Avenir" w:hAnsi="Avenir" w:cs="Avenir"/>
          <w:b/>
          <w:sz w:val="28"/>
          <w:szCs w:val="28"/>
          <w:lang w:val="es-AR"/>
        </w:rPr>
      </w:pPr>
      <w:r>
        <w:rPr>
          <w:lang w:val="es"/>
        </w:rPr>
        <w:br w:type="page"/>
      </w:r>
    </w:p>
    <w:p w14:paraId="311405EA" w14:textId="77777777" w:rsidR="00DE74E3" w:rsidRPr="002856C0" w:rsidRDefault="008B6B5C" w:rsidP="002856C0">
      <w:pPr>
        <w:jc w:val="center"/>
        <w:rPr>
          <w:rFonts w:ascii="Avenir" w:eastAsia="Avenir" w:hAnsi="Avenir" w:cs="Avenir"/>
          <w:b/>
          <w:sz w:val="48"/>
          <w:szCs w:val="48"/>
          <w:lang w:val="es-AR"/>
        </w:rPr>
      </w:pPr>
      <w:r w:rsidRPr="002856C0">
        <w:rPr>
          <w:rFonts w:ascii="Avenir" w:eastAsia="Avenir" w:hAnsi="Avenir" w:cs="Avenir"/>
          <w:b/>
          <w:bCs/>
          <w:sz w:val="48"/>
          <w:szCs w:val="48"/>
          <w:lang w:val="es"/>
        </w:rPr>
        <w:lastRenderedPageBreak/>
        <w:t>Presupuesto</w:t>
      </w:r>
    </w:p>
    <w:p w14:paraId="6833AF7B" w14:textId="77777777" w:rsidR="00DE74E3" w:rsidRPr="003920ED" w:rsidRDefault="00DE74E3">
      <w:pPr>
        <w:rPr>
          <w:rFonts w:ascii="Avenir" w:eastAsia="Avenir" w:hAnsi="Avenir" w:cs="Avenir"/>
          <w:b/>
          <w:sz w:val="28"/>
          <w:szCs w:val="28"/>
          <w:lang w:val="es-AR"/>
        </w:rPr>
      </w:pPr>
    </w:p>
    <w:p w14:paraId="59264D50"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28A6FF4C" w14:textId="77777777" w:rsidR="00DE74E3" w:rsidRPr="003920ED" w:rsidRDefault="00DE74E3">
      <w:pPr>
        <w:rPr>
          <w:rFonts w:ascii="Avenir" w:eastAsia="Avenir" w:hAnsi="Avenir" w:cs="Avenir"/>
          <w:i/>
          <w:color w:val="666666"/>
          <w:lang w:val="es-AR"/>
        </w:rPr>
      </w:pPr>
    </w:p>
    <w:p w14:paraId="5DCA6CBB" w14:textId="77777777" w:rsidR="00D21560" w:rsidRPr="003920ED" w:rsidRDefault="00D21560" w:rsidP="00D21560">
      <w:pPr>
        <w:rPr>
          <w:rFonts w:ascii="Avenir" w:eastAsia="Avenir" w:hAnsi="Avenir" w:cs="Avenir"/>
          <w:i/>
          <w:color w:val="666666"/>
          <w:lang w:val="es-AR"/>
        </w:rPr>
      </w:pPr>
      <w:r>
        <w:rPr>
          <w:rFonts w:ascii="Avenir" w:eastAsia="Avenir" w:hAnsi="Avenir" w:cs="Avenir"/>
          <w:i/>
          <w:iCs/>
          <w:color w:val="666666"/>
          <w:lang w:val="es"/>
        </w:rPr>
        <w:t>Texto de prueba. Texto de prueba. Texto de prueba. Texto de prueba. Texto de prueba. Texto de prueba. Texto de prueba. Texto de prueba. Texto de prueba. Texto de prueba. Texto de prueba. Texto de prueba. Texto de prueba.</w:t>
      </w:r>
    </w:p>
    <w:p w14:paraId="299CBD62" w14:textId="2D70DC91" w:rsidR="00DE74E3" w:rsidRPr="003920ED" w:rsidRDefault="00DE74E3" w:rsidP="00D21560">
      <w:pPr>
        <w:rPr>
          <w:rFonts w:ascii="Avenir" w:eastAsia="Avenir" w:hAnsi="Avenir" w:cs="Avenir"/>
          <w:i/>
          <w:color w:val="666666"/>
          <w:lang w:val="es-AR"/>
        </w:rPr>
      </w:pPr>
    </w:p>
    <w:sectPr w:rsidR="00DE74E3" w:rsidRPr="003920ED" w:rsidSect="00446057">
      <w:footerReference w:type="default" r:id="rId7"/>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7117" w14:textId="77777777" w:rsidR="006A3AD4" w:rsidRDefault="006A3AD4">
      <w:pPr>
        <w:spacing w:line="240" w:lineRule="auto"/>
      </w:pPr>
      <w:r>
        <w:separator/>
      </w:r>
    </w:p>
  </w:endnote>
  <w:endnote w:type="continuationSeparator" w:id="0">
    <w:p w14:paraId="6A051D05" w14:textId="77777777" w:rsidR="006A3AD4" w:rsidRDefault="006A3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1C07" w14:textId="77777777" w:rsidR="00CD5422" w:rsidRDefault="00CD5422">
    <w:pPr>
      <w:jc w:val="right"/>
    </w:pPr>
    <w:r>
      <w:rPr>
        <w:lang w:val="es"/>
      </w:rPr>
      <w:fldChar w:fldCharType="begin"/>
    </w:r>
    <w:r>
      <w:rPr>
        <w:lang w:val="es"/>
      </w:rPr>
      <w:instrText>PAGE</w:instrText>
    </w:r>
    <w:r>
      <w:rPr>
        <w:lang w:val="es"/>
      </w:rPr>
      <w:fldChar w:fldCharType="separate"/>
    </w:r>
    <w:r>
      <w:rPr>
        <w:noProof/>
        <w:lang w:val="es"/>
      </w:rPr>
      <w:t>15</w:t>
    </w:r>
    <w:r>
      <w:rPr>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835D3" w14:textId="77777777" w:rsidR="006A3AD4" w:rsidRDefault="006A3AD4">
      <w:pPr>
        <w:spacing w:line="240" w:lineRule="auto"/>
      </w:pPr>
      <w:r>
        <w:separator/>
      </w:r>
    </w:p>
  </w:footnote>
  <w:footnote w:type="continuationSeparator" w:id="0">
    <w:p w14:paraId="3986E337" w14:textId="77777777" w:rsidR="006A3AD4" w:rsidRDefault="006A3A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193"/>
    <w:multiLevelType w:val="multilevel"/>
    <w:tmpl w:val="B31C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AC0CBA"/>
    <w:multiLevelType w:val="hybridMultilevel"/>
    <w:tmpl w:val="C53070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F709C8"/>
    <w:multiLevelType w:val="multilevel"/>
    <w:tmpl w:val="FCA26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4E3"/>
    <w:rsid w:val="000E4A54"/>
    <w:rsid w:val="001730B4"/>
    <w:rsid w:val="001A3796"/>
    <w:rsid w:val="002856C0"/>
    <w:rsid w:val="003920ED"/>
    <w:rsid w:val="003F734E"/>
    <w:rsid w:val="00446057"/>
    <w:rsid w:val="005153B4"/>
    <w:rsid w:val="0053086E"/>
    <w:rsid w:val="005A2A41"/>
    <w:rsid w:val="005E426E"/>
    <w:rsid w:val="00673B54"/>
    <w:rsid w:val="006A3AD4"/>
    <w:rsid w:val="007214AB"/>
    <w:rsid w:val="007553FA"/>
    <w:rsid w:val="007C6729"/>
    <w:rsid w:val="00827DDC"/>
    <w:rsid w:val="00895617"/>
    <w:rsid w:val="008B6B5C"/>
    <w:rsid w:val="009D64A5"/>
    <w:rsid w:val="00B3137E"/>
    <w:rsid w:val="00B54CA5"/>
    <w:rsid w:val="00CA1188"/>
    <w:rsid w:val="00CD5422"/>
    <w:rsid w:val="00D21560"/>
    <w:rsid w:val="00DE74E3"/>
    <w:rsid w:val="00E01690"/>
    <w:rsid w:val="00E74245"/>
    <w:rsid w:val="00E925A9"/>
    <w:rsid w:val="00ED7F47"/>
    <w:rsid w:val="00FA131D"/>
    <w:rsid w:val="00FD3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E283"/>
  <w15:docId w15:val="{7110CB0A-8A2C-6249-896E-82088270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446057"/>
    <w:pPr>
      <w:ind w:left="720"/>
      <w:contextualSpacing/>
    </w:pPr>
  </w:style>
  <w:style w:type="paragraph" w:styleId="Encabezado">
    <w:name w:val="header"/>
    <w:basedOn w:val="Normal"/>
    <w:link w:val="EncabezadoCar"/>
    <w:uiPriority w:val="99"/>
    <w:unhideWhenUsed/>
    <w:rsid w:val="0044605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46057"/>
  </w:style>
  <w:style w:type="paragraph" w:styleId="Piedepgina">
    <w:name w:val="footer"/>
    <w:basedOn w:val="Normal"/>
    <w:link w:val="PiedepginaCar"/>
    <w:uiPriority w:val="99"/>
    <w:unhideWhenUsed/>
    <w:rsid w:val="0044605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4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1640</Words>
  <Characters>9022</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Clarisa Yulan (RWS Moravia)</dc:creator>
  <cp:lastModifiedBy>said eduardo bañuelos sanchez</cp:lastModifiedBy>
  <cp:revision>2</cp:revision>
  <cp:lastPrinted>2019-03-18T15:30:00Z</cp:lastPrinted>
  <dcterms:created xsi:type="dcterms:W3CDTF">2020-11-14T21:33:00Z</dcterms:created>
  <dcterms:modified xsi:type="dcterms:W3CDTF">2020-11-14T21:33:00Z</dcterms:modified>
</cp:coreProperties>
</file>