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A8DBA" w14:textId="77777777" w:rsidR="00D077E9" w:rsidRDefault="00AB02A7" w:rsidP="00D70D02">
      <w:pPr>
        <w:rPr>
          <w:noProof/>
        </w:rPr>
      </w:pPr>
      <w:r>
        <w:rPr>
          <w:noProof/>
          <w:lang w:bidi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6919B4" wp14:editId="290BDFC4">
                <wp:simplePos x="0" y="0"/>
                <wp:positionH relativeFrom="column">
                  <wp:posOffset>-202474</wp:posOffset>
                </wp:positionH>
                <wp:positionV relativeFrom="page">
                  <wp:posOffset>938150</wp:posOffset>
                </wp:positionV>
                <wp:extent cx="3938905" cy="8657111"/>
                <wp:effectExtent l="0" t="0" r="4445" b="0"/>
                <wp:wrapNone/>
                <wp:docPr id="3" name="Rectángulo 3" descr="rectángulo blanco para texto en port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6571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3A54D" id="Rectángulo 3" o:spid="_x0000_s1026" alt="rectángulo blanco para texto en portada" style="position:absolute;margin-left:-15.95pt;margin-top:73.85pt;width:310.15pt;height:68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" fillcolor="white [3212]" stroked="f" strokeweight="2pt">
                <w10:wrap anchory="page"/>
              </v:rect>
            </w:pict>
          </mc:Fallback>
        </mc:AlternateContent>
      </w:r>
      <w:r w:rsidR="00D077E9">
        <w:rPr>
          <w:noProof/>
          <w:lang w:bidi="es-ES"/>
        </w:rPr>
        <w:drawing>
          <wp:anchor distT="0" distB="0" distL="114300" distR="114300" simplePos="0" relativeHeight="251658240" behindDoc="1" locked="0" layoutInCell="1" allowOverlap="1" wp14:anchorId="47941FB8" wp14:editId="1891B48E">
            <wp:simplePos x="0" y="0"/>
            <wp:positionH relativeFrom="column">
              <wp:posOffset>-746975</wp:posOffset>
            </wp:positionH>
            <wp:positionV relativeFrom="page">
              <wp:posOffset>-12700</wp:posOffset>
            </wp:positionV>
            <wp:extent cx="7760970" cy="6684010"/>
            <wp:effectExtent l="0" t="0" r="0" b="2540"/>
            <wp:wrapNone/>
            <wp:docPr id="1" name="Imagen 1" descr="vista de la calle con edificios, establecimientos y cantantes de c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7-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668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14:paraId="178BA347" w14:textId="77777777" w:rsidTr="00AB02A7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D0C0A62" w14:textId="77777777" w:rsidR="00D077E9" w:rsidRDefault="00D077E9" w:rsidP="00AB02A7">
            <w:pPr>
              <w:rPr>
                <w:noProof/>
              </w:rPr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28C875D7" wp14:editId="2D5D932C">
                      <wp:extent cx="3528695" cy="1733550"/>
                      <wp:effectExtent l="0" t="0" r="0" b="0"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1733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893186" w14:textId="582DFFC7" w:rsidR="00D077E9" w:rsidRPr="00D86945" w:rsidRDefault="000C0EE6" w:rsidP="000C0EE6">
                                  <w:pPr>
                                    <w:pStyle w:val="Ttulo"/>
                                  </w:pPr>
                                  <w:r>
                                    <w:rPr>
                                      <w:lang w:bidi="es-ES"/>
                                    </w:rPr>
                                    <w:t>TÍTULO DEL REPORTE DE RESULTADOS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8C875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width:277.85pt;height:1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" filled="f" stroked="f" strokeweight=".5pt">
                      <v:textbox>
                        <w:txbxContent>
                          <w:p w14:paraId="28893186" w14:textId="582DFFC7" w:rsidR="00D077E9" w:rsidRPr="00D86945" w:rsidRDefault="000C0EE6" w:rsidP="000C0EE6">
                            <w:pPr>
                              <w:pStyle w:val="Ttulo"/>
                            </w:pPr>
                            <w:r>
                              <w:rPr>
                                <w:lang w:bidi="es-ES"/>
                              </w:rPr>
                              <w:t>TÍTULO DEL REPORTE DE RESULTADOS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1F74E82" w14:textId="77777777" w:rsidR="00D077E9" w:rsidRDefault="00D077E9" w:rsidP="00AB02A7">
            <w:pPr>
              <w:rPr>
                <w:noProof/>
              </w:rPr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79E3BF32" wp14:editId="312AD48E">
                      <wp:extent cx="1390918" cy="0"/>
                      <wp:effectExtent l="0" t="19050" r="19050" b="19050"/>
                      <wp:docPr id="5" name="Conector recto 5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E13EF41" id="Conector recto 5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14:paraId="19DD6598" w14:textId="77777777" w:rsidTr="004E5FEE">
        <w:trPr>
          <w:trHeight w:val="730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3038A4C" w14:textId="77777777" w:rsidR="00D077E9" w:rsidRDefault="00D077E9" w:rsidP="00AB02A7">
            <w:pPr>
              <w:rPr>
                <w:noProof/>
              </w:rPr>
            </w:pPr>
          </w:p>
        </w:tc>
      </w:tr>
      <w:tr w:rsidR="00D077E9" w14:paraId="64896F2B" w14:textId="77777777" w:rsidTr="00AB02A7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noProof/>
              </w:rPr>
              <w:id w:val="1080870105"/>
              <w:placeholder>
                <w:docPart w:val="6888893D26DD4B9AB5812B48F22D5813"/>
              </w:placeholder>
              <w15:appearance w15:val="hidden"/>
            </w:sdtPr>
            <w:sdtEndPr/>
            <w:sdtContent>
              <w:p w14:paraId="5D8F45D8" w14:textId="7CF0B108" w:rsidR="00D077E9" w:rsidRDefault="000C0EE6" w:rsidP="00AB02A7">
                <w:pPr>
                  <w:rPr>
                    <w:noProof/>
                  </w:rPr>
                </w:pPr>
                <w:r>
                  <w:t>FECHA</w:t>
                </w:r>
              </w:p>
            </w:sdtContent>
          </w:sdt>
          <w:p w14:paraId="5C775033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bidi="es-ES"/>
              </w:rPr>
              <mc:AlternateContent>
                <mc:Choice Requires="wps">
                  <w:drawing>
                    <wp:inline distT="0" distB="0" distL="0" distR="0" wp14:anchorId="53291AEF" wp14:editId="6AFB2A5F">
                      <wp:extent cx="1493949" cy="0"/>
                      <wp:effectExtent l="0" t="19050" r="30480" b="19050"/>
                      <wp:docPr id="6" name="Conector recto 6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1A8E3D0" id="Conector recto 6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684CA179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14:paraId="5EDB7CD7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14:paraId="255134CD" w14:textId="78A7E51D" w:rsidR="00D077E9" w:rsidRDefault="008C598C" w:rsidP="00AB02A7">
            <w:pPr>
              <w:rPr>
                <w:noProof/>
              </w:rPr>
            </w:pPr>
            <w:sdt>
              <w:sdtPr>
                <w:rPr>
                  <w:noProof/>
                </w:rPr>
                <w:id w:val="-1740469667"/>
                <w:placeholder>
                  <w:docPart w:val="586294437D644682AE995F0B22EC26DA"/>
                </w:placeholder>
                <w15:appearance w15:val="hidden"/>
              </w:sdtPr>
              <w:sdtEndPr/>
              <w:sdtContent>
                <w:r w:rsidR="000C0EE6">
                  <w:rPr>
                    <w:noProof/>
                  </w:rPr>
                  <w:t>NOMBRE DE LA EMPRESA</w:t>
                </w:r>
              </w:sdtContent>
            </w:sdt>
          </w:p>
          <w:p w14:paraId="37635724" w14:textId="32A4C17E" w:rsidR="00D077E9" w:rsidRDefault="00D077E9" w:rsidP="00AB02A7">
            <w:pPr>
              <w:rPr>
                <w:noProof/>
              </w:rPr>
            </w:pPr>
            <w:r w:rsidRPr="00B231E5">
              <w:rPr>
                <w:noProof/>
                <w:lang w:bidi="es-ES"/>
              </w:rPr>
              <w:t xml:space="preserve">Creado por: </w:t>
            </w:r>
            <w:sdt>
              <w:sdtPr>
                <w:rPr>
                  <w:noProof/>
                </w:rPr>
                <w:alias w:val="Su nombre"/>
                <w:tag w:val="Su nombre"/>
                <w:id w:val="-180584491"/>
                <w:placeholder>
                  <w:docPart w:val="ED163901B6C94AB3B00B2C6357E69E24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0C0EE6">
                  <w:rPr>
                    <w:noProof/>
                  </w:rPr>
                  <w:t>Nombre del encargado del reporte</w:t>
                </w:r>
              </w:sdtContent>
            </w:sdt>
          </w:p>
          <w:p w14:paraId="7912E288" w14:textId="77777777" w:rsidR="00D077E9" w:rsidRPr="00D86945" w:rsidRDefault="00D077E9" w:rsidP="00AB02A7">
            <w:pPr>
              <w:rPr>
                <w:noProof/>
                <w:sz w:val="10"/>
                <w:szCs w:val="10"/>
              </w:rPr>
            </w:pPr>
          </w:p>
        </w:tc>
      </w:tr>
    </w:tbl>
    <w:p w14:paraId="09C6FC62" w14:textId="1BCF3911" w:rsidR="00D077E9" w:rsidRDefault="00AB02A7" w:rsidP="003B5039">
      <w:pPr>
        <w:spacing w:after="200"/>
        <w:rPr>
          <w:noProof/>
        </w:rPr>
      </w:pPr>
      <w:r>
        <w:rPr>
          <w:noProof/>
          <w:lang w:bidi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27CFE7" wp14:editId="53EB8436">
                <wp:simplePos x="0" y="0"/>
                <wp:positionH relativeFrom="column">
                  <wp:posOffset>-745490</wp:posOffset>
                </wp:positionH>
                <wp:positionV relativeFrom="page">
                  <wp:posOffset>6667500</wp:posOffset>
                </wp:positionV>
                <wp:extent cx="7760970" cy="4019550"/>
                <wp:effectExtent l="0" t="0" r="0" b="0"/>
                <wp:wrapNone/>
                <wp:docPr id="2" name="Rectángulo 2" descr="rectángulo de col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A92E9" id="Rectángulo 2" o:spid="_x0000_s1026" alt="rectángulo de color" style="position:absolute;margin-left:-58.7pt;margin-top:525pt;width:611.1pt;height:31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" fillcolor="#34aba2 [3206]" stroked="f" strokeweight="2pt">
                <w10:wrap anchory="page"/>
              </v:rect>
            </w:pict>
          </mc:Fallback>
        </mc:AlternateContent>
      </w:r>
      <w:r w:rsidR="00D077E9">
        <w:rPr>
          <w:noProof/>
          <w:lang w:bidi="es-ES"/>
        </w:rPr>
        <w:br w:type="page"/>
      </w:r>
    </w:p>
    <w:p w14:paraId="21E7359A" w14:textId="77777777" w:rsidR="00AB02A7" w:rsidRDefault="00AB02A7" w:rsidP="00DF027C">
      <w:pPr>
        <w:rPr>
          <w:noProof/>
        </w:rPr>
      </w:pPr>
    </w:p>
    <w:p w14:paraId="3E0023C5" w14:textId="6271D993" w:rsidR="0087605E" w:rsidRPr="00B75327" w:rsidRDefault="003B5039" w:rsidP="00B75327">
      <w:pPr>
        <w:spacing w:after="200"/>
        <w:jc w:val="center"/>
        <w:rPr>
          <w:noProof/>
          <w:sz w:val="48"/>
          <w:szCs w:val="40"/>
        </w:rPr>
      </w:pPr>
      <w:r w:rsidRPr="00B75327">
        <w:rPr>
          <w:noProof/>
          <w:sz w:val="48"/>
          <w:szCs w:val="40"/>
        </w:rPr>
        <w:t>INTRODUCCIÓN</w:t>
      </w:r>
    </w:p>
    <w:p w14:paraId="44B4D7CF" w14:textId="4158E95E" w:rsidR="0003003A" w:rsidRPr="00B75327" w:rsidRDefault="00B75327" w:rsidP="006A4A91">
      <w:pPr>
        <w:spacing w:after="200" w:line="360" w:lineRule="auto"/>
        <w:jc w:val="both"/>
        <w:rPr>
          <w:b w:val="0"/>
          <w:bCs/>
          <w:noProof/>
          <w:sz w:val="24"/>
          <w:szCs w:val="20"/>
        </w:rPr>
      </w:pPr>
      <w:r w:rsidRPr="00B75327">
        <w:rPr>
          <w:b w:val="0"/>
          <w:bCs/>
          <w:noProof/>
          <w:sz w:val="24"/>
          <w:szCs w:val="20"/>
        </w:rPr>
        <w:t xml:space="preserve">La evaluación de desempeño implementada en la Universidad </w:t>
      </w:r>
      <w:r>
        <w:rPr>
          <w:b w:val="0"/>
          <w:bCs/>
          <w:noProof/>
          <w:sz w:val="24"/>
          <w:szCs w:val="20"/>
        </w:rPr>
        <w:t>Rothfuss</w:t>
      </w:r>
      <w:r w:rsidRPr="00B75327">
        <w:rPr>
          <w:b w:val="0"/>
          <w:bCs/>
          <w:noProof/>
          <w:sz w:val="24"/>
          <w:szCs w:val="20"/>
        </w:rPr>
        <w:t xml:space="preserve"> </w:t>
      </w:r>
      <w:r w:rsidRPr="00B75327">
        <w:rPr>
          <w:b w:val="0"/>
          <w:bCs/>
          <w:noProof/>
          <w:sz w:val="24"/>
          <w:szCs w:val="20"/>
        </w:rPr>
        <w:t>se comprende como “el proceso técnico mediante el cual se valora y califica el conjunto de</w:t>
      </w:r>
      <w:r w:rsidRPr="00B75327">
        <w:rPr>
          <w:b w:val="0"/>
          <w:bCs/>
          <w:noProof/>
          <w:sz w:val="24"/>
          <w:szCs w:val="20"/>
        </w:rPr>
        <w:t xml:space="preserve"> </w:t>
      </w:r>
      <w:r w:rsidRPr="00B75327">
        <w:rPr>
          <w:b w:val="0"/>
          <w:bCs/>
          <w:noProof/>
          <w:sz w:val="24"/>
          <w:szCs w:val="20"/>
        </w:rPr>
        <w:t>desempeños laborales y personales en forma integral y sistemática, realizado por las jefaturas o</w:t>
      </w:r>
      <w:r w:rsidRPr="00B75327">
        <w:rPr>
          <w:b w:val="0"/>
          <w:bCs/>
          <w:noProof/>
          <w:sz w:val="24"/>
          <w:szCs w:val="20"/>
        </w:rPr>
        <w:t xml:space="preserve"> </w:t>
      </w:r>
      <w:r w:rsidRPr="00B75327">
        <w:rPr>
          <w:b w:val="0"/>
          <w:bCs/>
          <w:noProof/>
          <w:sz w:val="24"/>
          <w:szCs w:val="20"/>
        </w:rPr>
        <w:t>superiores inmediatos”, considerada además como un ejercicio constructivo que</w:t>
      </w:r>
      <w:r w:rsidRPr="00B75327">
        <w:rPr>
          <w:b w:val="0"/>
          <w:bCs/>
          <w:noProof/>
          <w:sz w:val="24"/>
          <w:szCs w:val="20"/>
        </w:rPr>
        <w:t xml:space="preserve"> </w:t>
      </w:r>
      <w:r w:rsidRPr="00B75327">
        <w:rPr>
          <w:b w:val="0"/>
          <w:bCs/>
          <w:noProof/>
          <w:sz w:val="24"/>
          <w:szCs w:val="20"/>
        </w:rPr>
        <w:t>persigue desarrollar cambios beneficiosos en las relaciones y ambientes laborales para el continuo</w:t>
      </w:r>
      <w:r w:rsidRPr="00B75327">
        <w:rPr>
          <w:b w:val="0"/>
          <w:bCs/>
          <w:noProof/>
          <w:sz w:val="24"/>
          <w:szCs w:val="20"/>
        </w:rPr>
        <w:t xml:space="preserve"> </w:t>
      </w:r>
      <w:r w:rsidRPr="00B75327">
        <w:rPr>
          <w:b w:val="0"/>
          <w:bCs/>
          <w:noProof/>
          <w:sz w:val="24"/>
          <w:szCs w:val="20"/>
        </w:rPr>
        <w:t>mejoramiento de la organización y del desarrollo de las trayectorias de los trabajadores que la</w:t>
      </w:r>
      <w:r w:rsidRPr="00B75327">
        <w:rPr>
          <w:b w:val="0"/>
          <w:bCs/>
          <w:noProof/>
          <w:sz w:val="24"/>
          <w:szCs w:val="20"/>
        </w:rPr>
        <w:t xml:space="preserve"> </w:t>
      </w:r>
      <w:r w:rsidRPr="00B75327">
        <w:rPr>
          <w:b w:val="0"/>
          <w:bCs/>
          <w:noProof/>
          <w:sz w:val="24"/>
          <w:szCs w:val="20"/>
        </w:rPr>
        <w:t>componen, pues se posiciona como una oportunidad indispensable para este</w:t>
      </w:r>
      <w:r w:rsidRPr="00B75327">
        <w:rPr>
          <w:b w:val="0"/>
          <w:bCs/>
          <w:noProof/>
          <w:sz w:val="24"/>
          <w:szCs w:val="20"/>
        </w:rPr>
        <w:t xml:space="preserve"> </w:t>
      </w:r>
      <w:r w:rsidRPr="00B75327">
        <w:rPr>
          <w:b w:val="0"/>
          <w:bCs/>
          <w:noProof/>
          <w:sz w:val="24"/>
          <w:szCs w:val="20"/>
        </w:rPr>
        <w:t>fortalecimiento.</w:t>
      </w:r>
      <w:r w:rsidR="0003003A" w:rsidRPr="00B75327">
        <w:rPr>
          <w:b w:val="0"/>
          <w:bCs/>
          <w:noProof/>
          <w:sz w:val="24"/>
          <w:szCs w:val="20"/>
        </w:rPr>
        <w:br w:type="page"/>
      </w:r>
    </w:p>
    <w:p w14:paraId="40674563" w14:textId="7E38C752" w:rsidR="003B5039" w:rsidRPr="00B75327" w:rsidRDefault="0003003A" w:rsidP="006A4A91">
      <w:pPr>
        <w:spacing w:after="200"/>
        <w:jc w:val="center"/>
        <w:rPr>
          <w:noProof/>
          <w:sz w:val="48"/>
          <w:szCs w:val="40"/>
        </w:rPr>
      </w:pPr>
      <w:r w:rsidRPr="00B75327">
        <w:rPr>
          <w:noProof/>
          <w:sz w:val="48"/>
          <w:szCs w:val="40"/>
        </w:rPr>
        <w:lastRenderedPageBreak/>
        <w:t>RESUMEN</w:t>
      </w:r>
    </w:p>
    <w:p w14:paraId="21AC0966" w14:textId="77777777" w:rsidR="00B75327" w:rsidRDefault="0003003A" w:rsidP="006A4A91">
      <w:pPr>
        <w:spacing w:after="200" w:line="360" w:lineRule="auto"/>
        <w:jc w:val="both"/>
        <w:rPr>
          <w:b w:val="0"/>
          <w:bCs/>
          <w:noProof/>
          <w:sz w:val="24"/>
          <w:szCs w:val="20"/>
        </w:rPr>
      </w:pPr>
      <w:r w:rsidRPr="00B75327">
        <w:rPr>
          <w:noProof/>
          <w:sz w:val="24"/>
          <w:szCs w:val="20"/>
        </w:rPr>
        <w:t xml:space="preserve"> </w:t>
      </w:r>
      <w:r w:rsidR="00B75327" w:rsidRPr="00B75327">
        <w:rPr>
          <w:b w:val="0"/>
          <w:bCs/>
          <w:noProof/>
          <w:sz w:val="24"/>
          <w:szCs w:val="20"/>
        </w:rPr>
        <w:t>El objetivo general propuesto para la evaluación de desempeño fue “evaluar y calificar el</w:t>
      </w:r>
      <w:r w:rsidR="00B75327" w:rsidRPr="00B75327">
        <w:rPr>
          <w:b w:val="0"/>
          <w:bCs/>
          <w:noProof/>
          <w:sz w:val="24"/>
          <w:szCs w:val="20"/>
        </w:rPr>
        <w:t xml:space="preserve"> </w:t>
      </w:r>
      <w:r w:rsidR="00B75327" w:rsidRPr="00B75327">
        <w:rPr>
          <w:b w:val="0"/>
          <w:bCs/>
          <w:noProof/>
          <w:sz w:val="24"/>
          <w:szCs w:val="20"/>
        </w:rPr>
        <w:t>comportamiento de cada trabajador/a en su puesto de trabajo en función del cumplimiento de las</w:t>
      </w:r>
      <w:r w:rsidR="00B75327" w:rsidRPr="00B75327">
        <w:rPr>
          <w:b w:val="0"/>
          <w:bCs/>
          <w:noProof/>
          <w:sz w:val="24"/>
          <w:szCs w:val="20"/>
        </w:rPr>
        <w:t xml:space="preserve"> </w:t>
      </w:r>
      <w:r w:rsidR="00B75327" w:rsidRPr="00B75327">
        <w:rPr>
          <w:b w:val="0"/>
          <w:bCs/>
          <w:noProof/>
          <w:sz w:val="24"/>
          <w:szCs w:val="20"/>
        </w:rPr>
        <w:t>tareas propias del cargo durante los últimos doce meses”, identificando además</w:t>
      </w:r>
      <w:r w:rsidR="00B75327" w:rsidRPr="00B75327">
        <w:rPr>
          <w:b w:val="0"/>
          <w:bCs/>
          <w:noProof/>
          <w:sz w:val="24"/>
          <w:szCs w:val="20"/>
        </w:rPr>
        <w:t xml:space="preserve"> </w:t>
      </w:r>
      <w:r w:rsidR="00B75327" w:rsidRPr="00B75327">
        <w:rPr>
          <w:b w:val="0"/>
          <w:bCs/>
          <w:noProof/>
          <w:sz w:val="24"/>
          <w:szCs w:val="20"/>
        </w:rPr>
        <w:t>otros objetivos específicos que proponen analizar los resultados para promover acciones que</w:t>
      </w:r>
      <w:r w:rsidR="00B75327" w:rsidRPr="00B75327">
        <w:rPr>
          <w:b w:val="0"/>
          <w:bCs/>
          <w:noProof/>
          <w:sz w:val="24"/>
          <w:szCs w:val="20"/>
        </w:rPr>
        <w:t xml:space="preserve"> </w:t>
      </w:r>
      <w:r w:rsidR="00B75327" w:rsidRPr="00B75327">
        <w:rPr>
          <w:b w:val="0"/>
          <w:bCs/>
          <w:noProof/>
          <w:sz w:val="24"/>
          <w:szCs w:val="20"/>
        </w:rPr>
        <w:t>fomenten el desarrollo y la co-responsabilidad respecto a la gestión de los desempeños de los</w:t>
      </w:r>
      <w:r w:rsidR="00B75327" w:rsidRPr="00B75327">
        <w:rPr>
          <w:b w:val="0"/>
          <w:bCs/>
          <w:noProof/>
          <w:sz w:val="24"/>
          <w:szCs w:val="20"/>
        </w:rPr>
        <w:t xml:space="preserve"> </w:t>
      </w:r>
      <w:r w:rsidR="00B75327" w:rsidRPr="00B75327">
        <w:rPr>
          <w:b w:val="0"/>
          <w:bCs/>
          <w:noProof/>
          <w:sz w:val="24"/>
          <w:szCs w:val="20"/>
        </w:rPr>
        <w:t>trabajadores, además de contribuir en el mejoramiento del clima organizacional por medio de la</w:t>
      </w:r>
      <w:r w:rsidR="00B75327" w:rsidRPr="00B75327">
        <w:rPr>
          <w:b w:val="0"/>
          <w:bCs/>
          <w:noProof/>
          <w:sz w:val="24"/>
          <w:szCs w:val="20"/>
        </w:rPr>
        <w:t xml:space="preserve"> </w:t>
      </w:r>
      <w:r w:rsidR="00B75327" w:rsidRPr="00B75327">
        <w:rPr>
          <w:b w:val="0"/>
          <w:bCs/>
          <w:noProof/>
          <w:sz w:val="24"/>
          <w:szCs w:val="20"/>
        </w:rPr>
        <w:t>retroalimentación que intenciona el proceso evaluativo.</w:t>
      </w:r>
      <w:r w:rsidR="00B75327" w:rsidRPr="00B75327">
        <w:rPr>
          <w:b w:val="0"/>
          <w:bCs/>
          <w:noProof/>
          <w:sz w:val="24"/>
          <w:szCs w:val="20"/>
        </w:rPr>
        <w:t xml:space="preserve"> </w:t>
      </w:r>
      <w:r w:rsidR="00B75327" w:rsidRPr="00B75327">
        <w:rPr>
          <w:b w:val="0"/>
          <w:bCs/>
          <w:noProof/>
          <w:sz w:val="24"/>
          <w:szCs w:val="20"/>
        </w:rPr>
        <w:t>De esta forma, lo anterior se consolidó mediante la metodología empleada para la ejecución del</w:t>
      </w:r>
      <w:r w:rsidR="00B75327" w:rsidRPr="00B75327">
        <w:rPr>
          <w:b w:val="0"/>
          <w:bCs/>
          <w:noProof/>
          <w:sz w:val="24"/>
          <w:szCs w:val="20"/>
        </w:rPr>
        <w:t xml:space="preserve"> </w:t>
      </w:r>
      <w:r w:rsidR="00B75327" w:rsidRPr="00B75327">
        <w:rPr>
          <w:b w:val="0"/>
          <w:bCs/>
          <w:noProof/>
          <w:sz w:val="24"/>
          <w:szCs w:val="20"/>
        </w:rPr>
        <w:t>proceso de</w:t>
      </w:r>
      <w:r w:rsidR="00B75327" w:rsidRPr="00B75327">
        <w:rPr>
          <w:b w:val="0"/>
          <w:bCs/>
          <w:noProof/>
          <w:sz w:val="24"/>
          <w:szCs w:val="20"/>
        </w:rPr>
        <w:t xml:space="preserve"> e</w:t>
      </w:r>
      <w:r w:rsidR="00B75327" w:rsidRPr="00B75327">
        <w:rPr>
          <w:b w:val="0"/>
          <w:bCs/>
          <w:noProof/>
          <w:sz w:val="24"/>
          <w:szCs w:val="20"/>
        </w:rPr>
        <w:t>valuación de desempeño, la que se resume en las cuatro etapas que comprendió el</w:t>
      </w:r>
      <w:r w:rsidR="00B75327" w:rsidRPr="00B75327">
        <w:rPr>
          <w:b w:val="0"/>
          <w:bCs/>
          <w:noProof/>
          <w:sz w:val="24"/>
          <w:szCs w:val="20"/>
        </w:rPr>
        <w:t xml:space="preserve"> </w:t>
      </w:r>
      <w:r w:rsidR="00B75327" w:rsidRPr="00B75327">
        <w:rPr>
          <w:b w:val="0"/>
          <w:bCs/>
          <w:noProof/>
          <w:sz w:val="24"/>
          <w:szCs w:val="20"/>
        </w:rPr>
        <w:t>proceso evaluativo:</w:t>
      </w:r>
    </w:p>
    <w:p w14:paraId="7C159BDF" w14:textId="77777777" w:rsidR="00B75327" w:rsidRPr="00B75327" w:rsidRDefault="00B75327" w:rsidP="006A4A91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b w:val="0"/>
          <w:bCs/>
          <w:noProof/>
        </w:rPr>
      </w:pPr>
      <w:r>
        <w:rPr>
          <w:b w:val="0"/>
          <w:bCs/>
          <w:noProof/>
          <w:sz w:val="24"/>
          <w:szCs w:val="20"/>
        </w:rPr>
        <w:t>Inducción</w:t>
      </w:r>
    </w:p>
    <w:p w14:paraId="2819878B" w14:textId="77777777" w:rsidR="00B75327" w:rsidRPr="00B75327" w:rsidRDefault="00B75327" w:rsidP="006A4A91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b w:val="0"/>
          <w:bCs/>
          <w:noProof/>
        </w:rPr>
      </w:pPr>
      <w:r>
        <w:rPr>
          <w:b w:val="0"/>
          <w:bCs/>
          <w:noProof/>
          <w:sz w:val="24"/>
          <w:szCs w:val="20"/>
        </w:rPr>
        <w:t>Autoevaluación</w:t>
      </w:r>
    </w:p>
    <w:p w14:paraId="5F6552F8" w14:textId="77777777" w:rsidR="00B75327" w:rsidRPr="00B75327" w:rsidRDefault="00B75327" w:rsidP="006A4A91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b w:val="0"/>
          <w:bCs/>
          <w:noProof/>
        </w:rPr>
      </w:pPr>
      <w:r>
        <w:rPr>
          <w:b w:val="0"/>
          <w:bCs/>
          <w:noProof/>
          <w:sz w:val="24"/>
          <w:szCs w:val="20"/>
        </w:rPr>
        <w:t>Evaluación</w:t>
      </w:r>
    </w:p>
    <w:p w14:paraId="63439511" w14:textId="33262F76" w:rsidR="0003003A" w:rsidRPr="00B75327" w:rsidRDefault="00B75327" w:rsidP="006A4A91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b w:val="0"/>
          <w:bCs/>
          <w:noProof/>
        </w:rPr>
      </w:pPr>
      <w:r>
        <w:rPr>
          <w:b w:val="0"/>
          <w:bCs/>
          <w:noProof/>
          <w:sz w:val="24"/>
          <w:szCs w:val="20"/>
        </w:rPr>
        <w:t>Retroalimentación</w:t>
      </w:r>
      <w:r w:rsidRPr="00B75327">
        <w:rPr>
          <w:b w:val="0"/>
          <w:bCs/>
          <w:noProof/>
          <w:sz w:val="24"/>
          <w:szCs w:val="20"/>
        </w:rPr>
        <w:cr/>
      </w:r>
      <w:r w:rsidR="0003003A" w:rsidRPr="00B75327">
        <w:rPr>
          <w:b w:val="0"/>
          <w:bCs/>
          <w:noProof/>
        </w:rPr>
        <w:br w:type="page"/>
      </w:r>
    </w:p>
    <w:p w14:paraId="38AC7832" w14:textId="33B6E616" w:rsidR="0003003A" w:rsidRPr="00F60984" w:rsidRDefault="0003003A" w:rsidP="00F60984">
      <w:pPr>
        <w:spacing w:after="200"/>
        <w:jc w:val="center"/>
        <w:rPr>
          <w:noProof/>
          <w:sz w:val="48"/>
          <w:szCs w:val="40"/>
        </w:rPr>
      </w:pPr>
      <w:r w:rsidRPr="00F60984">
        <w:rPr>
          <w:noProof/>
          <w:sz w:val="48"/>
          <w:szCs w:val="40"/>
        </w:rPr>
        <w:lastRenderedPageBreak/>
        <w:t>DESCRIPCIÓN DEL PROGRAMA</w:t>
      </w:r>
    </w:p>
    <w:p w14:paraId="0AA59BA2" w14:textId="5D7C9017" w:rsidR="0003003A" w:rsidRPr="00F60984" w:rsidRDefault="00F60984" w:rsidP="006A4A91">
      <w:pPr>
        <w:spacing w:after="200" w:line="360" w:lineRule="auto"/>
        <w:jc w:val="both"/>
        <w:rPr>
          <w:b w:val="0"/>
          <w:bCs/>
          <w:noProof/>
        </w:rPr>
      </w:pPr>
      <w:r w:rsidRPr="00F60984">
        <w:rPr>
          <w:b w:val="0"/>
          <w:bCs/>
          <w:noProof/>
          <w:sz w:val="24"/>
          <w:szCs w:val="20"/>
        </w:rPr>
        <w:t xml:space="preserve">Según lo señalado, el primer proceso de evaluación de desempeño en la Universidad </w:t>
      </w:r>
      <w:r>
        <w:rPr>
          <w:b w:val="0"/>
          <w:bCs/>
          <w:noProof/>
          <w:sz w:val="24"/>
          <w:szCs w:val="20"/>
        </w:rPr>
        <w:t>Rothfuss</w:t>
      </w:r>
      <w:r w:rsidRPr="00F60984">
        <w:rPr>
          <w:b w:val="0"/>
          <w:bCs/>
          <w:noProof/>
          <w:sz w:val="24"/>
          <w:szCs w:val="20"/>
        </w:rPr>
        <w:t xml:space="preserve"> abarcó el rango temporal comprendido entre el mes de Mayo del año 2016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y el mismo mes del año 2017, permitiendo valorizar los desempeños del año 2016 de los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trabajadores/as de la institución, puesto que se trata de evaluar el pasado en el presente para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proyectar el futuro. Además, como primera experiencia evaluativa en la organización, tuvo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arraigada un carácter diagnóstico y estratégico para la gestión y administración de cada dirección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institucional.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="0003003A" w:rsidRPr="00F60984">
        <w:rPr>
          <w:b w:val="0"/>
          <w:bCs/>
          <w:noProof/>
        </w:rPr>
        <w:br w:type="page"/>
      </w:r>
    </w:p>
    <w:p w14:paraId="39C6656E" w14:textId="77BECC9A" w:rsidR="0003003A" w:rsidRPr="00F60984" w:rsidRDefault="0003003A" w:rsidP="00F60984">
      <w:pPr>
        <w:spacing w:after="200"/>
        <w:jc w:val="center"/>
        <w:rPr>
          <w:noProof/>
          <w:sz w:val="48"/>
          <w:szCs w:val="40"/>
        </w:rPr>
      </w:pPr>
      <w:r w:rsidRPr="00F60984">
        <w:rPr>
          <w:noProof/>
          <w:sz w:val="48"/>
          <w:szCs w:val="40"/>
        </w:rPr>
        <w:lastRenderedPageBreak/>
        <w:t>DESCRIPCIÓN DEL ESTUDIO EVALUATIVO</w:t>
      </w:r>
    </w:p>
    <w:p w14:paraId="6DBC14DF" w14:textId="5D04BE07" w:rsidR="0003003A" w:rsidRPr="00F60984" w:rsidRDefault="00F60984" w:rsidP="006A4A91">
      <w:pPr>
        <w:spacing w:after="200" w:line="360" w:lineRule="auto"/>
        <w:jc w:val="both"/>
        <w:rPr>
          <w:b w:val="0"/>
          <w:bCs/>
          <w:noProof/>
        </w:rPr>
      </w:pPr>
      <w:r w:rsidRPr="00F60984">
        <w:rPr>
          <w:b w:val="0"/>
          <w:bCs/>
          <w:noProof/>
          <w:sz w:val="24"/>
          <w:szCs w:val="20"/>
        </w:rPr>
        <w:t>La Unidad de Desarrollo de Personas realizó durante el mes de Junio y Julio de 201</w:t>
      </w:r>
      <w:r>
        <w:rPr>
          <w:b w:val="0"/>
          <w:bCs/>
          <w:noProof/>
          <w:sz w:val="24"/>
          <w:szCs w:val="20"/>
        </w:rPr>
        <w:t>9</w:t>
      </w:r>
      <w:r w:rsidRPr="00F60984">
        <w:rPr>
          <w:b w:val="0"/>
          <w:bCs/>
          <w:noProof/>
          <w:sz w:val="24"/>
          <w:szCs w:val="20"/>
        </w:rPr>
        <w:t xml:space="preserve"> encuentros de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inducción con todos los trabajadores/as administrativos y sus jefaturas para explicar en qué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consistía el proceso de evaluación de desempeño. Durante estos mismos encuentros se realizó la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etapa de autoevaluación de los trabajadores/as en forma guiada, de modo de facilitar la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comprensión del instrumento de evaluación. Posterior a esto, se hizo entrega de los formularios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de evaluación correspondientes para cada trabajador a cada jefatura, comprometiéndolos a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completarlos a la brevedad para su sistematización. Cabe destacar que los formularios de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autoevaluación de los trabajadores/as fueron mantenidos en la Dirección de Recursos Humanos, a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fin de asegurar una evaluación consciente y fiable por parte de las jefaturas respecto de los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trabajadores/as que mantienen a su cargo. Finalmente, teniendo la autoevaluación y evaluación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concluida, cada trabajador/a con su jefatura se reunió de manera presencial para revisar en forma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conjunta lo expuesto en el formulario por cada parte, consensuando valoraciones y calificaciones,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permitiendo un proceso de retroalimentación que culminó en la generación de objetivos o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acuerdos para el cargo e identificando al mismo tiempo las acciones posibles a realizar para lograr</w:t>
      </w:r>
      <w:r w:rsidRPr="00F60984">
        <w:rPr>
          <w:b w:val="0"/>
          <w:bCs/>
          <w:noProof/>
          <w:sz w:val="24"/>
          <w:szCs w:val="20"/>
        </w:rPr>
        <w:t xml:space="preserve"> </w:t>
      </w:r>
      <w:r w:rsidRPr="00F60984">
        <w:rPr>
          <w:b w:val="0"/>
          <w:bCs/>
          <w:noProof/>
          <w:sz w:val="24"/>
          <w:szCs w:val="20"/>
        </w:rPr>
        <w:t>lo anterior.</w:t>
      </w:r>
      <w:r w:rsidRPr="00F60984">
        <w:rPr>
          <w:b w:val="0"/>
          <w:bCs/>
          <w:noProof/>
          <w:sz w:val="24"/>
          <w:szCs w:val="20"/>
        </w:rPr>
        <w:cr/>
      </w:r>
      <w:r w:rsidR="0003003A" w:rsidRPr="00F60984">
        <w:rPr>
          <w:b w:val="0"/>
          <w:bCs/>
          <w:noProof/>
        </w:rPr>
        <w:br w:type="page"/>
      </w:r>
    </w:p>
    <w:p w14:paraId="4C60B874" w14:textId="4622FD1D" w:rsidR="0003003A" w:rsidRPr="00F60984" w:rsidRDefault="0003003A" w:rsidP="00F60984">
      <w:pPr>
        <w:spacing w:after="200"/>
        <w:jc w:val="center"/>
        <w:rPr>
          <w:noProof/>
          <w:sz w:val="48"/>
          <w:szCs w:val="40"/>
        </w:rPr>
      </w:pPr>
      <w:r w:rsidRPr="00F60984">
        <w:rPr>
          <w:noProof/>
          <w:sz w:val="48"/>
          <w:szCs w:val="40"/>
        </w:rPr>
        <w:lastRenderedPageBreak/>
        <w:t>PRESENTACIÓN DE LOS RESULTADOS</w:t>
      </w:r>
    </w:p>
    <w:p w14:paraId="123C6E53" w14:textId="31B57D73" w:rsidR="00026AC5" w:rsidRDefault="00F60984" w:rsidP="006A4A91">
      <w:pPr>
        <w:spacing w:after="200" w:line="360" w:lineRule="auto"/>
        <w:jc w:val="both"/>
        <w:rPr>
          <w:b w:val="0"/>
          <w:bCs/>
          <w:noProof/>
          <w:sz w:val="24"/>
          <w:szCs w:val="20"/>
        </w:rPr>
      </w:pPr>
      <w:r w:rsidRPr="00026AC5">
        <w:rPr>
          <w:b w:val="0"/>
          <w:bCs/>
          <w:noProof/>
          <w:sz w:val="24"/>
          <w:szCs w:val="20"/>
        </w:rPr>
        <w:t>Habiéndose extendido los plazos otorgados para finalizar la evaluación de los trabajadores/as de la</w:t>
      </w:r>
      <w:r w:rsidRPr="00026AC5">
        <w:rPr>
          <w:b w:val="0"/>
          <w:bCs/>
          <w:noProof/>
          <w:sz w:val="24"/>
          <w:szCs w:val="20"/>
        </w:rPr>
        <w:t xml:space="preserve"> </w:t>
      </w:r>
      <w:r w:rsidRPr="00026AC5">
        <w:rPr>
          <w:b w:val="0"/>
          <w:bCs/>
          <w:noProof/>
          <w:sz w:val="24"/>
          <w:szCs w:val="20"/>
        </w:rPr>
        <w:t>institución, del universo total de trabajadores que formaron parte del proceso de evaluación de</w:t>
      </w:r>
      <w:r w:rsidRPr="00026AC5">
        <w:rPr>
          <w:b w:val="0"/>
          <w:bCs/>
          <w:noProof/>
          <w:sz w:val="24"/>
          <w:szCs w:val="20"/>
        </w:rPr>
        <w:t xml:space="preserve"> </w:t>
      </w:r>
      <w:r w:rsidRPr="00026AC5">
        <w:rPr>
          <w:b w:val="0"/>
          <w:bCs/>
          <w:noProof/>
          <w:sz w:val="24"/>
          <w:szCs w:val="20"/>
        </w:rPr>
        <w:t>desempeño</w:t>
      </w:r>
      <w:r w:rsidR="00026AC5">
        <w:rPr>
          <w:b w:val="0"/>
          <w:bCs/>
          <w:noProof/>
          <w:sz w:val="24"/>
          <w:szCs w:val="20"/>
          <w:vertAlign w:val="superscript"/>
        </w:rPr>
        <w:t>1</w:t>
      </w:r>
      <w:r w:rsidRPr="00026AC5">
        <w:rPr>
          <w:b w:val="0"/>
          <w:bCs/>
          <w:noProof/>
          <w:sz w:val="24"/>
          <w:szCs w:val="20"/>
        </w:rPr>
        <w:t>, el porcentaje de cobertura que se alcanzó fue de un 91%, 64% de ellos de género</w:t>
      </w:r>
      <w:r w:rsidRPr="00026AC5">
        <w:rPr>
          <w:b w:val="0"/>
          <w:bCs/>
          <w:noProof/>
          <w:sz w:val="24"/>
          <w:szCs w:val="20"/>
        </w:rPr>
        <w:t xml:space="preserve"> </w:t>
      </w:r>
      <w:r w:rsidRPr="00026AC5">
        <w:rPr>
          <w:b w:val="0"/>
          <w:bCs/>
          <w:noProof/>
          <w:sz w:val="24"/>
          <w:szCs w:val="20"/>
        </w:rPr>
        <w:t>femenino y 36% de género masculino.</w:t>
      </w:r>
    </w:p>
    <w:p w14:paraId="1A9A684A" w14:textId="1E31C1F2" w:rsidR="00026AC5" w:rsidRDefault="00026AC5" w:rsidP="006A4A91">
      <w:pPr>
        <w:spacing w:after="200" w:line="360" w:lineRule="auto"/>
        <w:jc w:val="both"/>
        <w:rPr>
          <w:b w:val="0"/>
          <w:bCs/>
          <w:noProof/>
          <w:sz w:val="24"/>
          <w:szCs w:val="20"/>
        </w:rPr>
      </w:pPr>
      <w:r w:rsidRPr="00026AC5">
        <w:rPr>
          <w:b w:val="0"/>
          <w:bCs/>
          <w:noProof/>
          <w:sz w:val="24"/>
          <w:szCs w:val="20"/>
        </w:rPr>
        <w:t>En términos generales, y de acuerdo a las fases que componían el proceso evaluativo, se alcanzó</w:t>
      </w:r>
      <w:r>
        <w:rPr>
          <w:b w:val="0"/>
          <w:bCs/>
          <w:noProof/>
          <w:sz w:val="24"/>
          <w:szCs w:val="20"/>
        </w:rPr>
        <w:t xml:space="preserve"> </w:t>
      </w:r>
      <w:r w:rsidRPr="00026AC5">
        <w:rPr>
          <w:b w:val="0"/>
          <w:bCs/>
          <w:noProof/>
          <w:sz w:val="24"/>
          <w:szCs w:val="20"/>
        </w:rPr>
        <w:t>un 97% de autoevaluaciones, un 82% de evaluaciones y un 59% de proceso de retroalimentación</w:t>
      </w:r>
      <w:r>
        <w:rPr>
          <w:b w:val="0"/>
          <w:bCs/>
          <w:noProof/>
          <w:sz w:val="24"/>
          <w:szCs w:val="20"/>
        </w:rPr>
        <w:t xml:space="preserve"> </w:t>
      </w:r>
      <w:r w:rsidRPr="00026AC5">
        <w:rPr>
          <w:b w:val="0"/>
          <w:bCs/>
          <w:noProof/>
          <w:sz w:val="24"/>
          <w:szCs w:val="20"/>
        </w:rPr>
        <w:t>efectiva, lo que implicaba la toma de acuerdos y acciones para el óptimo desempeño de los</w:t>
      </w:r>
      <w:r>
        <w:rPr>
          <w:b w:val="0"/>
          <w:bCs/>
          <w:noProof/>
          <w:sz w:val="24"/>
          <w:szCs w:val="20"/>
        </w:rPr>
        <w:t xml:space="preserve"> </w:t>
      </w:r>
      <w:r w:rsidRPr="00026AC5">
        <w:rPr>
          <w:b w:val="0"/>
          <w:bCs/>
          <w:noProof/>
          <w:sz w:val="24"/>
          <w:szCs w:val="20"/>
        </w:rPr>
        <w:t>cargos.</w:t>
      </w:r>
    </w:p>
    <w:p w14:paraId="47551EAC" w14:textId="2EC75FDD" w:rsidR="0003003A" w:rsidRPr="00026AC5" w:rsidRDefault="00026AC5" w:rsidP="006A4A91">
      <w:pPr>
        <w:spacing w:after="200"/>
        <w:jc w:val="both"/>
        <w:rPr>
          <w:b w:val="0"/>
          <w:bCs/>
          <w:noProof/>
        </w:rPr>
      </w:pPr>
      <w:r>
        <w:rPr>
          <w:b w:val="0"/>
          <w:bCs/>
          <w:noProof/>
          <w:sz w:val="20"/>
          <w:szCs w:val="16"/>
          <w:vertAlign w:val="superscript"/>
        </w:rPr>
        <w:t>1</w:t>
      </w:r>
      <w:r>
        <w:rPr>
          <w:b w:val="0"/>
          <w:bCs/>
          <w:noProof/>
          <w:sz w:val="20"/>
          <w:szCs w:val="16"/>
        </w:rPr>
        <w:t xml:space="preserve"> </w:t>
      </w:r>
      <w:r w:rsidRPr="00026AC5">
        <w:rPr>
          <w:b w:val="0"/>
          <w:bCs/>
          <w:noProof/>
          <w:sz w:val="20"/>
          <w:szCs w:val="16"/>
        </w:rPr>
        <w:t>El universo total considerado fue de 162 trabajadores/as al momento de iniciar la evaluación de desempeño, de</w:t>
      </w:r>
      <w:r w:rsidRPr="00026AC5">
        <w:rPr>
          <w:b w:val="0"/>
          <w:bCs/>
          <w:noProof/>
          <w:sz w:val="20"/>
          <w:szCs w:val="16"/>
        </w:rPr>
        <w:t xml:space="preserve"> </w:t>
      </w:r>
      <w:r w:rsidRPr="00026AC5">
        <w:rPr>
          <w:b w:val="0"/>
          <w:bCs/>
          <w:noProof/>
          <w:sz w:val="20"/>
          <w:szCs w:val="16"/>
        </w:rPr>
        <w:t>los cuales 9 de ellos se mantuvieron con licencia desde el inicio hasta el final del proceso evaluativo, siendo en</w:t>
      </w:r>
      <w:r w:rsidRPr="00026AC5">
        <w:rPr>
          <w:b w:val="0"/>
          <w:bCs/>
          <w:noProof/>
          <w:sz w:val="20"/>
          <w:szCs w:val="16"/>
        </w:rPr>
        <w:t xml:space="preserve"> </w:t>
      </w:r>
      <w:r w:rsidRPr="00026AC5">
        <w:rPr>
          <w:b w:val="0"/>
          <w:bCs/>
          <w:noProof/>
          <w:sz w:val="20"/>
          <w:szCs w:val="16"/>
        </w:rPr>
        <w:t>definitiva 148 los trabajadores/as que participaron efectivamente de este.</w:t>
      </w:r>
      <w:r w:rsidRPr="00026AC5">
        <w:rPr>
          <w:b w:val="0"/>
          <w:bCs/>
          <w:noProof/>
          <w:sz w:val="20"/>
          <w:szCs w:val="16"/>
        </w:rPr>
        <w:t xml:space="preserve"> </w:t>
      </w:r>
      <w:r w:rsidR="0003003A" w:rsidRPr="00026AC5">
        <w:rPr>
          <w:b w:val="0"/>
          <w:bCs/>
          <w:noProof/>
        </w:rPr>
        <w:br w:type="page"/>
      </w:r>
    </w:p>
    <w:p w14:paraId="6D971E70" w14:textId="3C3703EB" w:rsidR="0003003A" w:rsidRPr="006A4A91" w:rsidRDefault="0003003A" w:rsidP="006A4A91">
      <w:pPr>
        <w:spacing w:after="200"/>
        <w:jc w:val="center"/>
        <w:rPr>
          <w:noProof/>
          <w:sz w:val="48"/>
          <w:szCs w:val="40"/>
        </w:rPr>
      </w:pPr>
      <w:r w:rsidRPr="006A4A91">
        <w:rPr>
          <w:noProof/>
          <w:sz w:val="48"/>
          <w:szCs w:val="40"/>
        </w:rPr>
        <w:lastRenderedPageBreak/>
        <w:t>DISCUSIÓN DE RESULTADOS</w:t>
      </w:r>
    </w:p>
    <w:p w14:paraId="259E1E65" w14:textId="47438535" w:rsidR="0003003A" w:rsidRPr="006A4A91" w:rsidRDefault="00026AC5" w:rsidP="006A4A91">
      <w:pPr>
        <w:spacing w:after="200" w:line="360" w:lineRule="auto"/>
        <w:jc w:val="both"/>
        <w:rPr>
          <w:b w:val="0"/>
          <w:bCs/>
          <w:noProof/>
        </w:rPr>
      </w:pPr>
      <w:r w:rsidRPr="006A4A91">
        <w:rPr>
          <w:b w:val="0"/>
          <w:bCs/>
          <w:noProof/>
          <w:sz w:val="24"/>
          <w:szCs w:val="20"/>
        </w:rPr>
        <w:t>L</w:t>
      </w:r>
      <w:r w:rsidRPr="006A4A91">
        <w:rPr>
          <w:b w:val="0"/>
          <w:bCs/>
          <w:noProof/>
          <w:sz w:val="24"/>
          <w:szCs w:val="20"/>
        </w:rPr>
        <w:t>os resultados presentados del primer proceso evaluativo para los</w:t>
      </w:r>
      <w:r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 xml:space="preserve">trabajadores/as administrativos de la Universidad </w:t>
      </w:r>
      <w:r w:rsidR="006A4A91" w:rsidRPr="006A4A91">
        <w:rPr>
          <w:b w:val="0"/>
          <w:bCs/>
          <w:noProof/>
          <w:sz w:val="24"/>
          <w:szCs w:val="20"/>
        </w:rPr>
        <w:t>Rothfuss</w:t>
      </w:r>
      <w:r w:rsidRPr="006A4A91">
        <w:rPr>
          <w:b w:val="0"/>
          <w:bCs/>
          <w:noProof/>
          <w:sz w:val="24"/>
          <w:szCs w:val="20"/>
        </w:rPr>
        <w:t>, ofrecen una</w:t>
      </w:r>
      <w:r w:rsidR="006A4A91"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coherencia respecto de las valorizaciones positivas respectos de los desempeños de quienes</w:t>
      </w:r>
      <w:r w:rsidR="006A4A91"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trabajan en la institución desde la percepción de los propios trabajadores y de sus jefaturas. Es</w:t>
      </w:r>
      <w:r w:rsidR="006A4A91"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relevante primero sintetizar que este proceso permitió visibilizar una movilidad interna</w:t>
      </w:r>
      <w:r w:rsidR="006A4A91"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importante a partir de la información recabada, donde tres de cada diez trabajadores han</w:t>
      </w:r>
      <w:r w:rsidR="006A4A91"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experimentado un cambio o promoción del cargo de origen en los últimos tres años. Además, el</w:t>
      </w:r>
      <w:r w:rsidR="006A4A91"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ejercicio evaluativo permitió consolidar a nivel comunicacional información referente a los cargos</w:t>
      </w:r>
      <w:r w:rsidR="006A4A91"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en los cuales se desempeñan, lo que favoreció una orientación a los mismos en diversos ámbitos.</w:t>
      </w:r>
      <w:r w:rsidR="006A4A91"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Segundo, destacar la homogénea percepción y autovaloración favorable acerca de cómo se</w:t>
      </w:r>
      <w:r w:rsidR="006A4A91"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desenvuelven los trabajadores/as en sus labores diarias en la institución. Y tercero, la posibilidad</w:t>
      </w:r>
      <w:r w:rsidR="006A4A91"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inaudita de intencionar espacios de retroalimentación que permitieron detectar</w:t>
      </w:r>
      <w:r w:rsidR="006A4A91" w:rsidRPr="006A4A91">
        <w:rPr>
          <w:b w:val="0"/>
          <w:bCs/>
          <w:noProof/>
          <w:sz w:val="24"/>
          <w:szCs w:val="20"/>
        </w:rPr>
        <w:t xml:space="preserve"> n</w:t>
      </w:r>
      <w:r w:rsidRPr="006A4A91">
        <w:rPr>
          <w:b w:val="0"/>
          <w:bCs/>
          <w:noProof/>
          <w:sz w:val="24"/>
          <w:szCs w:val="20"/>
        </w:rPr>
        <w:t>ecesidades de</w:t>
      </w:r>
      <w:r w:rsidR="006A4A91"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capacitación, acordar compromisos para la mejora de la gestión y desarrollo de las Direcciones de</w:t>
      </w:r>
      <w:r w:rsidR="006A4A91"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gestión, y dar espacio para la realización de solicitudes a la misma institución.</w:t>
      </w:r>
      <w:r w:rsidRPr="006A4A91">
        <w:rPr>
          <w:b w:val="0"/>
          <w:bCs/>
          <w:noProof/>
          <w:sz w:val="24"/>
          <w:szCs w:val="20"/>
        </w:rPr>
        <w:t xml:space="preserve"> </w:t>
      </w:r>
      <w:r w:rsidR="0003003A" w:rsidRPr="006A4A91">
        <w:rPr>
          <w:b w:val="0"/>
          <w:bCs/>
          <w:noProof/>
        </w:rPr>
        <w:br w:type="page"/>
      </w:r>
    </w:p>
    <w:p w14:paraId="42F3CD98" w14:textId="0A5F40BB" w:rsidR="0003003A" w:rsidRPr="006A4A91" w:rsidRDefault="0003003A" w:rsidP="006A4A91">
      <w:pPr>
        <w:spacing w:after="200"/>
        <w:jc w:val="center"/>
        <w:rPr>
          <w:noProof/>
          <w:sz w:val="48"/>
          <w:szCs w:val="40"/>
        </w:rPr>
      </w:pPr>
      <w:r w:rsidRPr="006A4A91">
        <w:rPr>
          <w:noProof/>
          <w:sz w:val="48"/>
          <w:szCs w:val="40"/>
        </w:rPr>
        <w:lastRenderedPageBreak/>
        <w:t>CONCLUSIONES Y RECOMENDACIONES</w:t>
      </w:r>
    </w:p>
    <w:p w14:paraId="10B8FFA4" w14:textId="2961B08F" w:rsidR="006A4A91" w:rsidRPr="006A4A91" w:rsidRDefault="006A4A91" w:rsidP="006A4A91">
      <w:pPr>
        <w:spacing w:after="200" w:line="360" w:lineRule="auto"/>
        <w:jc w:val="both"/>
        <w:rPr>
          <w:b w:val="0"/>
          <w:bCs/>
          <w:noProof/>
          <w:sz w:val="24"/>
          <w:szCs w:val="20"/>
        </w:rPr>
      </w:pPr>
      <w:r w:rsidRPr="006A4A91">
        <w:rPr>
          <w:b w:val="0"/>
          <w:bCs/>
          <w:noProof/>
          <w:sz w:val="24"/>
          <w:szCs w:val="20"/>
        </w:rPr>
        <w:t>La evaluación de desempeño, considerada como un ejercicio constructivo y que busca promover</w:t>
      </w:r>
      <w:r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mejoras en las relaciones humanas y en los ambientes laborales en los que estas se desenvuelven,</w:t>
      </w:r>
      <w:r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resulta de un proceso en el que se espera que todos los actores involucrados estén</w:t>
      </w:r>
      <w:r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comprometidos tanto con las labores del cargo que cada trabajador/a cumpla, como con el</w:t>
      </w:r>
      <w:r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desarrollo de la propia organización, el que se ve favorecido a través del fortalecimiento del</w:t>
      </w:r>
      <w:r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potencial de las personas que la conforman.</w:t>
      </w:r>
    </w:p>
    <w:p w14:paraId="03430330" w14:textId="27183609" w:rsidR="0003003A" w:rsidRPr="006A4A91" w:rsidRDefault="006A4A91" w:rsidP="006A4A91">
      <w:pPr>
        <w:spacing w:after="200" w:line="360" w:lineRule="auto"/>
        <w:jc w:val="both"/>
        <w:rPr>
          <w:b w:val="0"/>
          <w:bCs/>
          <w:noProof/>
          <w:sz w:val="24"/>
          <w:szCs w:val="20"/>
        </w:rPr>
      </w:pPr>
      <w:r w:rsidRPr="006A4A91">
        <w:rPr>
          <w:b w:val="0"/>
          <w:bCs/>
          <w:noProof/>
          <w:sz w:val="24"/>
          <w:szCs w:val="20"/>
        </w:rPr>
        <w:t>Así, los desempeños de los trabajadores/as administrativos de la Universidad comprendidos</w:t>
      </w:r>
      <w:r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mediante los resultados del primer proceso evaluativo ejecutado en la institución proyectan</w:t>
      </w:r>
      <w:r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escenarios promisorios para el continuo desarrollo de la organización, pero a su vez instala</w:t>
      </w:r>
      <w:r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algunos desafíos que es necesario enfrentar con el objetivo de conseguir altos desempeños de</w:t>
      </w:r>
      <w:r w:rsidRPr="006A4A91">
        <w:rPr>
          <w:b w:val="0"/>
          <w:bCs/>
          <w:noProof/>
          <w:sz w:val="24"/>
          <w:szCs w:val="20"/>
        </w:rPr>
        <w:t xml:space="preserve"> </w:t>
      </w:r>
      <w:r w:rsidRPr="006A4A91">
        <w:rPr>
          <w:b w:val="0"/>
          <w:bCs/>
          <w:noProof/>
          <w:sz w:val="24"/>
          <w:szCs w:val="20"/>
        </w:rPr>
        <w:t>quienes conforman esta comunidad.</w:t>
      </w:r>
    </w:p>
    <w:sectPr w:rsidR="0003003A" w:rsidRPr="006A4A91" w:rsidSect="00AB02A7">
      <w:headerReference w:type="default" r:id="rId9"/>
      <w:footerReference w:type="default" r:id="rId10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FEA06" w14:textId="77777777" w:rsidR="008C598C" w:rsidRDefault="008C598C">
      <w:r>
        <w:separator/>
      </w:r>
    </w:p>
    <w:p w14:paraId="6511A805" w14:textId="77777777" w:rsidR="008C598C" w:rsidRDefault="008C598C"/>
  </w:endnote>
  <w:endnote w:type="continuationSeparator" w:id="0">
    <w:p w14:paraId="31BF840A" w14:textId="77777777" w:rsidR="008C598C" w:rsidRDefault="008C598C">
      <w:r>
        <w:continuationSeparator/>
      </w:r>
    </w:p>
    <w:p w14:paraId="1B3933D9" w14:textId="77777777" w:rsidR="008C598C" w:rsidRDefault="008C5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/>
      </w:rPr>
      <w:id w:val="-890194395"/>
      <w:docPartObj>
        <w:docPartGallery w:val="Page Numbers (Bottom of Page)"/>
        <w:docPartUnique/>
      </w:docPartObj>
    </w:sdtPr>
    <w:sdtEndPr/>
    <w:sdtContent>
      <w:p w14:paraId="6BF08BC3" w14:textId="77777777" w:rsidR="00DF027C" w:rsidRDefault="00DF027C">
        <w:pPr>
          <w:pStyle w:val="Piedepgina"/>
          <w:jc w:val="center"/>
          <w:rPr>
            <w:noProof/>
          </w:rPr>
        </w:pPr>
        <w:r>
          <w:rPr>
            <w:noProof/>
            <w:lang w:bidi="es-ES"/>
          </w:rPr>
          <w:fldChar w:fldCharType="begin"/>
        </w:r>
        <w:r>
          <w:rPr>
            <w:noProof/>
            <w:lang w:bidi="es-ES"/>
          </w:rPr>
          <w:instrText xml:space="preserve"> PAGE   \* MERGEFORMAT </w:instrText>
        </w:r>
        <w:r>
          <w:rPr>
            <w:noProof/>
            <w:lang w:bidi="es-ES"/>
          </w:rPr>
          <w:fldChar w:fldCharType="separate"/>
        </w:r>
        <w:r w:rsidR="00AB02A7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  <w:p w14:paraId="062EB86C" w14:textId="77777777" w:rsidR="00DF027C" w:rsidRDefault="00DF027C">
    <w:pPr>
      <w:pStyle w:val="Piedepgin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8C951" w14:textId="77777777" w:rsidR="008C598C" w:rsidRDefault="008C598C">
      <w:r>
        <w:separator/>
      </w:r>
    </w:p>
    <w:p w14:paraId="171FF634" w14:textId="77777777" w:rsidR="008C598C" w:rsidRDefault="008C598C"/>
  </w:footnote>
  <w:footnote w:type="continuationSeparator" w:id="0">
    <w:p w14:paraId="4A15EFDE" w14:textId="77777777" w:rsidR="008C598C" w:rsidRDefault="008C598C">
      <w:r>
        <w:continuationSeparator/>
      </w:r>
    </w:p>
    <w:p w14:paraId="469FF648" w14:textId="77777777" w:rsidR="008C598C" w:rsidRDefault="008C59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14:paraId="59F82451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1796A83" w14:textId="77777777" w:rsidR="00D077E9" w:rsidRDefault="00D077E9">
          <w:pPr>
            <w:pStyle w:val="Encabezado"/>
            <w:rPr>
              <w:noProof/>
            </w:rPr>
          </w:pPr>
        </w:p>
      </w:tc>
    </w:tr>
  </w:tbl>
  <w:p w14:paraId="1F9613AA" w14:textId="77777777" w:rsidR="00D077E9" w:rsidRDefault="00D077E9" w:rsidP="00D077E9">
    <w:pPr>
      <w:pStyle w:val="Encabezado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17DC1"/>
    <w:multiLevelType w:val="multilevel"/>
    <w:tmpl w:val="43A2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0454B"/>
    <w:multiLevelType w:val="hybridMultilevel"/>
    <w:tmpl w:val="2E26D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67"/>
    <w:rsid w:val="0002482E"/>
    <w:rsid w:val="00026AC5"/>
    <w:rsid w:val="0003003A"/>
    <w:rsid w:val="00050324"/>
    <w:rsid w:val="000747A0"/>
    <w:rsid w:val="000A0150"/>
    <w:rsid w:val="000C0EE6"/>
    <w:rsid w:val="000C21E0"/>
    <w:rsid w:val="000E63C9"/>
    <w:rsid w:val="00130E9D"/>
    <w:rsid w:val="00150A6D"/>
    <w:rsid w:val="00185B35"/>
    <w:rsid w:val="001F2BC8"/>
    <w:rsid w:val="001F5F6B"/>
    <w:rsid w:val="00243EBC"/>
    <w:rsid w:val="00246A35"/>
    <w:rsid w:val="00284348"/>
    <w:rsid w:val="002F51F5"/>
    <w:rsid w:val="00312137"/>
    <w:rsid w:val="00330359"/>
    <w:rsid w:val="0033762F"/>
    <w:rsid w:val="00360494"/>
    <w:rsid w:val="00366C7E"/>
    <w:rsid w:val="00384EA3"/>
    <w:rsid w:val="003A39A1"/>
    <w:rsid w:val="003B5039"/>
    <w:rsid w:val="003C2191"/>
    <w:rsid w:val="003D3863"/>
    <w:rsid w:val="004110DE"/>
    <w:rsid w:val="0044085A"/>
    <w:rsid w:val="004B21A5"/>
    <w:rsid w:val="004E5FEE"/>
    <w:rsid w:val="005037F0"/>
    <w:rsid w:val="00516A86"/>
    <w:rsid w:val="005275F6"/>
    <w:rsid w:val="00572102"/>
    <w:rsid w:val="005F1BB0"/>
    <w:rsid w:val="00656C4D"/>
    <w:rsid w:val="006A4A91"/>
    <w:rsid w:val="006E5716"/>
    <w:rsid w:val="007302B3"/>
    <w:rsid w:val="00730733"/>
    <w:rsid w:val="007309A6"/>
    <w:rsid w:val="00730E3A"/>
    <w:rsid w:val="00736AAF"/>
    <w:rsid w:val="00765B2A"/>
    <w:rsid w:val="00783A34"/>
    <w:rsid w:val="007C6B52"/>
    <w:rsid w:val="007D16C5"/>
    <w:rsid w:val="00862FE4"/>
    <w:rsid w:val="0086389A"/>
    <w:rsid w:val="0087605E"/>
    <w:rsid w:val="008941AE"/>
    <w:rsid w:val="008B1FEE"/>
    <w:rsid w:val="008C598C"/>
    <w:rsid w:val="00903C32"/>
    <w:rsid w:val="00916B16"/>
    <w:rsid w:val="009173B9"/>
    <w:rsid w:val="0093335D"/>
    <w:rsid w:val="0093613E"/>
    <w:rsid w:val="00943026"/>
    <w:rsid w:val="00966B81"/>
    <w:rsid w:val="00977F79"/>
    <w:rsid w:val="009C7720"/>
    <w:rsid w:val="00A23AFA"/>
    <w:rsid w:val="00A31B3E"/>
    <w:rsid w:val="00A532F3"/>
    <w:rsid w:val="00A8489E"/>
    <w:rsid w:val="00AB02A7"/>
    <w:rsid w:val="00AC29F3"/>
    <w:rsid w:val="00B231E5"/>
    <w:rsid w:val="00B75327"/>
    <w:rsid w:val="00C02B87"/>
    <w:rsid w:val="00C4086D"/>
    <w:rsid w:val="00CA1896"/>
    <w:rsid w:val="00CB5B28"/>
    <w:rsid w:val="00CF5371"/>
    <w:rsid w:val="00D0323A"/>
    <w:rsid w:val="00D0559F"/>
    <w:rsid w:val="00D064B5"/>
    <w:rsid w:val="00D077E9"/>
    <w:rsid w:val="00D42CB7"/>
    <w:rsid w:val="00D42F67"/>
    <w:rsid w:val="00D5413D"/>
    <w:rsid w:val="00D570A9"/>
    <w:rsid w:val="00D70D02"/>
    <w:rsid w:val="00D770C7"/>
    <w:rsid w:val="00D86945"/>
    <w:rsid w:val="00D90290"/>
    <w:rsid w:val="00DC706A"/>
    <w:rsid w:val="00DD152F"/>
    <w:rsid w:val="00DE213F"/>
    <w:rsid w:val="00DF027C"/>
    <w:rsid w:val="00E00A32"/>
    <w:rsid w:val="00E22ACD"/>
    <w:rsid w:val="00E620B0"/>
    <w:rsid w:val="00E81B40"/>
    <w:rsid w:val="00EF555B"/>
    <w:rsid w:val="00F027BB"/>
    <w:rsid w:val="00F11DCF"/>
    <w:rsid w:val="00F162EA"/>
    <w:rsid w:val="00F52D27"/>
    <w:rsid w:val="00F60984"/>
    <w:rsid w:val="00F83527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7F562"/>
  <w15:docId w15:val="{074A4ED6-89A2-414C-A43B-8C43D8E3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tulo1">
    <w:name w:val="heading 1"/>
    <w:basedOn w:val="Normal"/>
    <w:link w:val="Ttulo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tulo">
    <w:name w:val="Subtitle"/>
    <w:basedOn w:val="Normal"/>
    <w:link w:val="Subttulo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tuloCar">
    <w:name w:val="Subtítulo Car"/>
    <w:basedOn w:val="Fuentedeprrafopredeter"/>
    <w:link w:val="Subttulo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tulo1Car">
    <w:name w:val="Título 1 Car"/>
    <w:basedOn w:val="Fuentedeprrafopredeter"/>
    <w:link w:val="Ttulo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cabezado">
    <w:name w:val="header"/>
    <w:basedOn w:val="Normal"/>
    <w:link w:val="EncabezadoCar"/>
    <w:uiPriority w:val="8"/>
    <w:unhideWhenUsed/>
    <w:rsid w:val="005037F0"/>
  </w:style>
  <w:style w:type="character" w:customStyle="1" w:styleId="EncabezadoCar">
    <w:name w:val="Encabezado Car"/>
    <w:basedOn w:val="Fuentedeprrafopredeter"/>
    <w:link w:val="Encabezado"/>
    <w:uiPriority w:val="8"/>
    <w:rsid w:val="0093335D"/>
  </w:style>
  <w:style w:type="paragraph" w:styleId="Piedepgina">
    <w:name w:val="footer"/>
    <w:basedOn w:val="Normal"/>
    <w:link w:val="PiedepginaCar"/>
    <w:uiPriority w:val="99"/>
    <w:unhideWhenUsed/>
    <w:rsid w:val="005037F0"/>
  </w:style>
  <w:style w:type="character" w:customStyle="1" w:styleId="PiedepginaCar">
    <w:name w:val="Pie de página Car"/>
    <w:basedOn w:val="Fuentedeprrafopredeter"/>
    <w:link w:val="Piedepgina"/>
    <w:uiPriority w:val="99"/>
    <w:rsid w:val="005037F0"/>
    <w:rPr>
      <w:sz w:val="24"/>
      <w:szCs w:val="24"/>
    </w:rPr>
  </w:style>
  <w:style w:type="paragraph" w:customStyle="1" w:styleId="Nombre">
    <w:name w:val="Nombr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tulo2Car">
    <w:name w:val="Título 2 Car"/>
    <w:basedOn w:val="Fuentedeprrafopredeter"/>
    <w:link w:val="Ttulo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aconcuadrcula">
    <w:name w:val="Table Grid"/>
    <w:basedOn w:val="Tabla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unhideWhenUsed/>
    <w:rsid w:val="00D86945"/>
    <w:rPr>
      <w:color w:val="808080"/>
    </w:rPr>
  </w:style>
  <w:style w:type="paragraph" w:customStyle="1" w:styleId="Contenido">
    <w:name w:val="Contenido"/>
    <w:basedOn w:val="Normal"/>
    <w:link w:val="Carcterdecontenido"/>
    <w:qFormat/>
    <w:rsid w:val="00DF027C"/>
    <w:rPr>
      <w:b w:val="0"/>
    </w:rPr>
  </w:style>
  <w:style w:type="paragraph" w:customStyle="1" w:styleId="Textodestacado">
    <w:name w:val="Texto destacado"/>
    <w:basedOn w:val="Normal"/>
    <w:link w:val="Carcterdetextodestacado"/>
    <w:qFormat/>
    <w:rsid w:val="00DF027C"/>
  </w:style>
  <w:style w:type="character" w:customStyle="1" w:styleId="Carcterdecontenido">
    <w:name w:val="Carácter de contenido"/>
    <w:basedOn w:val="Fuentedeprrafopredeter"/>
    <w:link w:val="Contenido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cterdetextodestacado">
    <w:name w:val="Carácter de texto destacado"/>
    <w:basedOn w:val="Fuentedeprrafopredeter"/>
    <w:link w:val="Textodestacado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Prrafodelista">
    <w:name w:val="List Paragraph"/>
    <w:basedOn w:val="Normal"/>
    <w:uiPriority w:val="34"/>
    <w:unhideWhenUsed/>
    <w:qFormat/>
    <w:rsid w:val="00B75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db\AppData\Roaming\Microsoft\Templates\Informe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888893D26DD4B9AB5812B48F22D5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45999-6177-48D8-915C-532B80409058}"/>
      </w:docPartPr>
      <w:docPartBody>
        <w:p w:rsidR="00000000" w:rsidRDefault="00394199">
          <w:pPr>
            <w:pStyle w:val="6888893D26DD4B9AB5812B48F22D5813"/>
          </w:pPr>
          <w:r w:rsidRPr="00D86945">
            <w:rPr>
              <w:rStyle w:val="SubttuloCar"/>
              <w:b/>
              <w:lang w:bidi="es-ES"/>
            </w:rPr>
            <w:fldChar w:fldCharType="begin"/>
          </w:r>
          <w:r w:rsidRPr="00D86945">
            <w:rPr>
              <w:rStyle w:val="SubttuloCar"/>
              <w:lang w:bidi="es-ES"/>
            </w:rPr>
            <w:instrText xml:space="preserve"> DATE  \@ "MMMM d"  \* MERGEFORMAT </w:instrText>
          </w:r>
          <w:r w:rsidRPr="00D86945">
            <w:rPr>
              <w:rStyle w:val="SubttuloCar"/>
              <w:b/>
              <w:lang w:bidi="es-ES"/>
            </w:rPr>
            <w:fldChar w:fldCharType="separate"/>
          </w:r>
          <w:r>
            <w:rPr>
              <w:rStyle w:val="SubttuloCar"/>
              <w:lang w:bidi="es-ES"/>
            </w:rPr>
            <w:t>noviembre 9</w:t>
          </w:r>
          <w:r w:rsidRPr="00D86945">
            <w:rPr>
              <w:rStyle w:val="SubttuloCar"/>
              <w:b/>
              <w:lang w:bidi="es-ES"/>
            </w:rPr>
            <w:fldChar w:fldCharType="end"/>
          </w:r>
        </w:p>
      </w:docPartBody>
    </w:docPart>
    <w:docPart>
      <w:docPartPr>
        <w:name w:val="586294437D644682AE995F0B22EC2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154D6-BEB3-42C9-A5B9-852AD1525E10}"/>
      </w:docPartPr>
      <w:docPartBody>
        <w:p w:rsidR="00000000" w:rsidRDefault="00394199">
          <w:pPr>
            <w:pStyle w:val="586294437D644682AE995F0B22EC26DA"/>
          </w:pPr>
          <w:r>
            <w:rPr>
              <w:noProof/>
              <w:lang w:bidi="es-ES"/>
            </w:rPr>
            <w:t>NOMBRE DE LA COMPAÑÍA</w:t>
          </w:r>
        </w:p>
      </w:docPartBody>
    </w:docPart>
    <w:docPart>
      <w:docPartPr>
        <w:name w:val="ED163901B6C94AB3B00B2C6357E69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214D3-0719-4566-97A9-690EF606B1CD}"/>
      </w:docPartPr>
      <w:docPartBody>
        <w:p w:rsidR="00000000" w:rsidRDefault="00394199">
          <w:pPr>
            <w:pStyle w:val="ED163901B6C94AB3B00B2C6357E69E24"/>
          </w:pPr>
          <w:r>
            <w:rPr>
              <w:noProof/>
              <w:lang w:bidi="es-ES"/>
            </w:rPr>
            <w:t>Su nombre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99"/>
    <w:rsid w:val="0039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2"/>
    <w:rPr>
      <w:caps/>
      <w:color w:val="44546A" w:themeColor="text2"/>
      <w:spacing w:val="20"/>
      <w:sz w:val="32"/>
      <w:lang w:val="es-ES" w:eastAsia="en-US"/>
    </w:rPr>
  </w:style>
  <w:style w:type="paragraph" w:customStyle="1" w:styleId="6888893D26DD4B9AB5812B48F22D5813">
    <w:name w:val="6888893D26DD4B9AB5812B48F22D5813"/>
  </w:style>
  <w:style w:type="paragraph" w:customStyle="1" w:styleId="586294437D644682AE995F0B22EC26DA">
    <w:name w:val="586294437D644682AE995F0B22EC26DA"/>
  </w:style>
  <w:style w:type="paragraph" w:customStyle="1" w:styleId="ED163901B6C94AB3B00B2C6357E69E24">
    <w:name w:val="ED163901B6C94AB3B00B2C6357E69E24"/>
  </w:style>
  <w:style w:type="paragraph" w:customStyle="1" w:styleId="D94F888D89A841DE900AD7B0EC430030">
    <w:name w:val="D94F888D89A841DE900AD7B0EC430030"/>
  </w:style>
  <w:style w:type="paragraph" w:customStyle="1" w:styleId="73E2E9EA29714AE3AB993E99B2BE2208">
    <w:name w:val="73E2E9EA29714AE3AB993E99B2BE2208"/>
  </w:style>
  <w:style w:type="paragraph" w:customStyle="1" w:styleId="03D61766E0124CD8AB3CCEA38F1D0638">
    <w:name w:val="03D61766E0124CD8AB3CCEA38F1D0638"/>
  </w:style>
  <w:style w:type="paragraph" w:customStyle="1" w:styleId="9F289CDF129B4C01973E90AB026ECCD7">
    <w:name w:val="9F289CDF129B4C01973E90AB026ECCD7"/>
  </w:style>
  <w:style w:type="paragraph" w:customStyle="1" w:styleId="8652D3A7388B4DA48D379AE082BACC57">
    <w:name w:val="8652D3A7388B4DA48D379AE082BACC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Nombre del encargado del reporte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.dotx</Template>
  <TotalTime>1</TotalTime>
  <Pages>8</Pages>
  <Words>1030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said eduardo bañuelos sanchez</dc:creator>
  <cp:keywords/>
  <cp:lastModifiedBy>said eduardo bañuelos sanchez</cp:lastModifiedBy>
  <cp:revision>2</cp:revision>
  <cp:lastPrinted>2006-08-01T17:47:00Z</cp:lastPrinted>
  <dcterms:created xsi:type="dcterms:W3CDTF">2020-11-10T01:21:00Z</dcterms:created>
  <dcterms:modified xsi:type="dcterms:W3CDTF">2020-11-10T01:21:00Z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