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832"/>
        <w:tblW w:w="9227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017"/>
        <w:gridCol w:w="1701"/>
        <w:gridCol w:w="876"/>
        <w:gridCol w:w="825"/>
        <w:gridCol w:w="2126"/>
        <w:gridCol w:w="160"/>
      </w:tblGrid>
      <w:tr w:rsidR="009117D7" w:rsidRPr="009117D7" w14:paraId="30FCC818" w14:textId="77777777" w:rsidTr="00C4612C">
        <w:trPr>
          <w:gridAfter w:val="1"/>
          <w:wAfter w:w="160" w:type="dxa"/>
          <w:trHeight w:val="52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350" w14:textId="60E9F54D" w:rsidR="009117D7" w:rsidRPr="009117D7" w:rsidRDefault="000B27BE" w:rsidP="000B27B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MUE</w:t>
            </w:r>
            <w:r w:rsidR="009117D7" w:rsidRPr="009117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BLERÍA SAN CRISTÓBAL</w:t>
            </w:r>
          </w:p>
        </w:tc>
      </w:tr>
      <w:tr w:rsidR="009117D7" w:rsidRPr="009117D7" w14:paraId="2C3A7360" w14:textId="77777777" w:rsidTr="00C4612C">
        <w:trPr>
          <w:gridAfter w:val="1"/>
          <w:wAfter w:w="160" w:type="dxa"/>
          <w:trHeight w:val="46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700" w14:textId="1F67135E" w:rsidR="009117D7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  <w:t>ALMACÉN CENTRAL</w:t>
            </w:r>
          </w:p>
        </w:tc>
      </w:tr>
      <w:tr w:rsidR="009117D7" w:rsidRPr="009117D7" w14:paraId="2CE89358" w14:textId="77777777" w:rsidTr="00C4612C">
        <w:trPr>
          <w:gridAfter w:val="1"/>
          <w:wAfter w:w="160" w:type="dxa"/>
          <w:trHeight w:val="42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4C3" w14:textId="3F92416A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 xml:space="preserve">INVENTARIO </w:t>
            </w:r>
            <w:r w:rsidR="000B27BE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>DE PRODUCTOS TERMINADOS</w:t>
            </w:r>
          </w:p>
        </w:tc>
      </w:tr>
      <w:tr w:rsidR="009117D7" w:rsidRPr="009117D7" w14:paraId="354E31EE" w14:textId="77777777" w:rsidTr="00C4612C">
        <w:trPr>
          <w:gridAfter w:val="1"/>
          <w:wAfter w:w="160" w:type="dxa"/>
          <w:trHeight w:val="403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5D06" w14:textId="77777777" w:rsidR="009117D7" w:rsidRPr="009117D7" w:rsidRDefault="009117D7" w:rsidP="009117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RESPONSABLE: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903" w14:textId="215A7143" w:rsidR="009117D7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Alejandro González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F6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</w:tr>
      <w:tr w:rsidR="009117D7" w:rsidRPr="009117D7" w14:paraId="20432733" w14:textId="77777777" w:rsidTr="00C4612C">
        <w:trPr>
          <w:trHeight w:val="123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4AEF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73A3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2A0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8D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9117D7" w:rsidRPr="009117D7" w14:paraId="244A697A" w14:textId="77777777" w:rsidTr="00C4612C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8E64" w14:textId="77777777" w:rsidR="009117D7" w:rsidRPr="009117D7" w:rsidRDefault="009117D7" w:rsidP="009117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B60" w14:textId="29A930E0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0B27BE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/0</w:t>
            </w:r>
            <w:r w:rsidR="000B27BE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/2020</w:t>
            </w: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50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7FA3185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27BE" w:rsidRPr="009117D7" w14:paraId="75A54231" w14:textId="77777777" w:rsidTr="00C4612C">
        <w:trPr>
          <w:trHeight w:val="3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B5C1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Producto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D06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Conteo anterior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2798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Salidas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ECB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Conteo Actual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4051" w14:textId="474C10BC" w:rsidR="000B27BE" w:rsidRPr="009117D7" w:rsidRDefault="00C4612C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Conteo de producción por día</w:t>
            </w:r>
          </w:p>
        </w:tc>
        <w:tc>
          <w:tcPr>
            <w:tcW w:w="160" w:type="dxa"/>
            <w:vAlign w:val="center"/>
            <w:hideMark/>
          </w:tcPr>
          <w:p w14:paraId="0D364297" w14:textId="77777777" w:rsidR="000B27BE" w:rsidRPr="009117D7" w:rsidRDefault="000B27BE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27BE" w:rsidRPr="009117D7" w14:paraId="1FA7A72A" w14:textId="77777777" w:rsidTr="00C4612C">
        <w:trPr>
          <w:trHeight w:val="133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3980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CC54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2B50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8EDB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67D6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4A3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D5E8B" w:rsidRPr="009117D7" w14:paraId="314AE3E9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7B4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Cama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ABE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B88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050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6C8E" w14:textId="5C65E465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7B47721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3B3DB1D5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0F5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Cama 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AC47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23FA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ECAF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CED" w14:textId="7CD6E546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7F24A0E7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0D4979A5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238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Cama 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C004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56B1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66B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4FB7" w14:textId="74F53ACE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519CF400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0C69FDCC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A05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Cabecera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BCD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6F8F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B649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056D" w14:textId="249171A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14:paraId="3FDFEBE8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0D788518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3EC5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Cabecera 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E63B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0054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8DD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9642" w14:textId="7B237885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4650311A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61BC7EAE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A9B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Cabecera 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1B0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71E0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5992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5DC6" w14:textId="3CC311C2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16C369BF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4EB3A2B8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F31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Buró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672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A3B4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0117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AD8A" w14:textId="1905B621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0" w:type="dxa"/>
            <w:vAlign w:val="center"/>
            <w:hideMark/>
          </w:tcPr>
          <w:p w14:paraId="028F4E18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02972DD1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8EE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Buró 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CC5F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B789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D7E4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03F" w14:textId="35BFDF53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33ACADE0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4C57A8F5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A51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Buró 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9C1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D71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C139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E48F" w14:textId="717B92B1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37622CA6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183FD0A5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1E0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Espejo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142B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4F5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C1CC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0BE" w14:textId="17216E34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7275475E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1AE5EC79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13BE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Espejo 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5D01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231E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F404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5B9" w14:textId="696D8103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41274745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071E0A36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F99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Sillón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688D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182A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0C3B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C7BB" w14:textId="4902846C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6FA424A0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5FFC95BF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54D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Sillón 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0D7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87FB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88EB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FF66" w14:textId="6F2E8A43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1D8DB244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19363D77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F51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Sillón 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EBF3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9C43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6EB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F127" w14:textId="771E9F2E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11482EC0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23BD9653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BD2B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Sillón 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0AA3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B28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EDED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A8E" w14:textId="29B52210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14:paraId="0713F57E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2C5F24B3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6CB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Mesa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F04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9052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5129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4ACD" w14:textId="07EE894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3CCA192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6E68BBD5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584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Mesa 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A586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5EE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0442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458C" w14:textId="77040810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7C65F4AE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0EA66C14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C7B3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Mesa 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F878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5F4D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048F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8CC7" w14:textId="19C264E6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11E9E2A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3618794F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54C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Silla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0545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086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B12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9D54" w14:textId="53FEB37A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703B82DE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4E166320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C83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Silla 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5BFF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3A5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DCFE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F13" w14:textId="1DD2241B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0" w:type="dxa"/>
            <w:vAlign w:val="center"/>
            <w:hideMark/>
          </w:tcPr>
          <w:p w14:paraId="41A7668F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703EBED2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109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Silla 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AB03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5E4C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3E5B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C95E" w14:textId="578C6404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0" w:type="dxa"/>
            <w:vAlign w:val="center"/>
            <w:hideMark/>
          </w:tcPr>
          <w:p w14:paraId="1C4DD05A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684BE99A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BFC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Alacena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7964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1FA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796D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5C66" w14:textId="7114EC22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646A97BC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5210C4C9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EC6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Alacena 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E601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41F8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9ED7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C698" w14:textId="6FB49FEB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4EE56998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39373DCA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151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Tarja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1982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CAC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E37B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1F2" w14:textId="4F19785C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3FBFB95F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D5E8B" w:rsidRPr="009117D7" w14:paraId="661E4DC6" w14:textId="77777777" w:rsidTr="00C4612C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4C7" w14:textId="77777777" w:rsidR="005D5E8B" w:rsidRPr="009117D7" w:rsidRDefault="005D5E8B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Cómoda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4A55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362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142" w14:textId="77777777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E94" w14:textId="57A7555B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5E470882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4F69225" w14:textId="77777777" w:rsidTr="00C4612C">
        <w:trPr>
          <w:trHeight w:val="300"/>
        </w:trPr>
        <w:tc>
          <w:tcPr>
            <w:tcW w:w="9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8A0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OBSERVACIONES</w:t>
            </w:r>
          </w:p>
        </w:tc>
        <w:tc>
          <w:tcPr>
            <w:tcW w:w="160" w:type="dxa"/>
            <w:vAlign w:val="center"/>
            <w:hideMark/>
          </w:tcPr>
          <w:p w14:paraId="4AAD49D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3352F118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9BDD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20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117D7" w:rsidRPr="009117D7" w14:paraId="5AE4DE83" w14:textId="77777777" w:rsidTr="00C4612C">
        <w:trPr>
          <w:trHeight w:val="123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E49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112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8047A12" w14:textId="77777777" w:rsidTr="00C4612C">
        <w:trPr>
          <w:trHeight w:val="300"/>
        </w:trPr>
        <w:tc>
          <w:tcPr>
            <w:tcW w:w="9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2866" w14:textId="566A8E5C" w:rsidR="009117D7" w:rsidRPr="009117D7" w:rsidRDefault="005D5E8B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conteo muestra una producción constante respecto a los inventarios anteriores. En cuanto a las salidas a sucursales, han disminuido durante la última semana, por lo que el almacén se encuentra al 85% de capacidad. Se recomienda </w:t>
            </w:r>
            <w:r w:rsidR="009633FB">
              <w:rPr>
                <w:rFonts w:ascii="Calibri" w:eastAsia="Times New Roman" w:hAnsi="Calibri" w:cs="Calibri"/>
                <w:color w:val="000000"/>
                <w:lang w:eastAsia="es-MX"/>
              </w:rPr>
              <w:t>hacer ajustes en cuanto a la planeación de producción, logística y estrategias de venta en sucursales.</w:t>
            </w:r>
          </w:p>
        </w:tc>
        <w:tc>
          <w:tcPr>
            <w:tcW w:w="160" w:type="dxa"/>
            <w:vAlign w:val="center"/>
            <w:hideMark/>
          </w:tcPr>
          <w:p w14:paraId="40CF9E9B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1FB9DE03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F59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8E5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117D7" w:rsidRPr="009117D7" w14:paraId="50CBED2C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E43E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F7B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A2A69AD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8282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0A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7806BBA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033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800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3B3374E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5B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B36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C96FDD1" w14:textId="77777777" w:rsidR="0065664D" w:rsidRDefault="0065664D"/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D7"/>
    <w:rsid w:val="000B27BE"/>
    <w:rsid w:val="005D5E8B"/>
    <w:rsid w:val="0065664D"/>
    <w:rsid w:val="009117D7"/>
    <w:rsid w:val="009633FB"/>
    <w:rsid w:val="00C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262F"/>
  <w15:chartTrackingRefBased/>
  <w15:docId w15:val="{7476EAB7-A717-4196-A831-6F868B4F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2021-08-14T22:35:00Z</dcterms:created>
  <dcterms:modified xsi:type="dcterms:W3CDTF">2021-08-14T22:35:00Z</dcterms:modified>
</cp:coreProperties>
</file>