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2E" w:rsidRPr="0029222E" w:rsidRDefault="0029222E" w:rsidP="0029222E">
      <w:pPr>
        <w:jc w:val="center"/>
        <w:rPr>
          <w:rFonts w:ascii="Times New Roman" w:hAnsi="Times New Roman" w:cs="Times New Roman"/>
          <w:b/>
          <w:sz w:val="24"/>
        </w:rPr>
      </w:pPr>
      <w:r w:rsidRPr="0029222E">
        <w:rPr>
          <w:rFonts w:ascii="Times New Roman" w:hAnsi="Times New Roman" w:cs="Times New Roman"/>
          <w:b/>
          <w:sz w:val="24"/>
        </w:rPr>
        <w:t>CONTRATO DE COMODATO DE UN BIEN INMUEBLE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jc w:val="both"/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DENOMINADO COMO “</w:t>
      </w:r>
      <w:r w:rsidRPr="0029222E">
        <w:rPr>
          <w:rFonts w:ascii="Times New Roman" w:hAnsi="Times New Roman" w:cs="Times New Roman"/>
          <w:b/>
          <w:sz w:val="24"/>
        </w:rPr>
        <w:t>EL CONTRATO</w:t>
      </w:r>
      <w:r w:rsidRPr="0029222E">
        <w:rPr>
          <w:rFonts w:ascii="Times New Roman" w:hAnsi="Times New Roman" w:cs="Times New Roman"/>
          <w:sz w:val="24"/>
        </w:rPr>
        <w:t>” QUE CELEBRA, POR UNA PARTE, RUBÉN EDUARDO RÍOS LÓPEZ, EN ADELANTE NOMBRADA COMO “</w:t>
      </w:r>
      <w:r w:rsidRPr="0029222E">
        <w:rPr>
          <w:rFonts w:ascii="Times New Roman" w:hAnsi="Times New Roman" w:cs="Times New Roman"/>
          <w:b/>
          <w:sz w:val="24"/>
        </w:rPr>
        <w:t>EL COMODANTE</w:t>
      </w:r>
      <w:r w:rsidRPr="0029222E">
        <w:rPr>
          <w:rFonts w:ascii="Times New Roman" w:hAnsi="Times New Roman" w:cs="Times New Roman"/>
          <w:sz w:val="24"/>
        </w:rPr>
        <w:t>”, Y POR LA OTRA PARTE PAULINA MARÍA VALLES TORRES, DENOMINADA EN LO SUCESIVO “</w:t>
      </w:r>
      <w:r w:rsidRPr="0029222E">
        <w:rPr>
          <w:rFonts w:ascii="Times New Roman" w:hAnsi="Times New Roman" w:cs="Times New Roman"/>
          <w:b/>
          <w:sz w:val="24"/>
        </w:rPr>
        <w:t>EL COMODATARIO</w:t>
      </w:r>
      <w:r w:rsidRPr="0029222E">
        <w:rPr>
          <w:rFonts w:ascii="Times New Roman" w:hAnsi="Times New Roman" w:cs="Times New Roman"/>
          <w:sz w:val="24"/>
        </w:rPr>
        <w:t>”, AL TENOR DE LAS SIGUIENTES DECLARACIONES Y CLÁUSULAS: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jc w:val="center"/>
        <w:rPr>
          <w:rFonts w:ascii="Times New Roman" w:hAnsi="Times New Roman" w:cs="Times New Roman"/>
          <w:b/>
          <w:sz w:val="24"/>
        </w:rPr>
      </w:pPr>
      <w:r w:rsidRPr="0029222E">
        <w:rPr>
          <w:rFonts w:ascii="Times New Roman" w:hAnsi="Times New Roman" w:cs="Times New Roman"/>
          <w:b/>
          <w:sz w:val="24"/>
        </w:rPr>
        <w:t>DECLARACIONES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 xml:space="preserve">I. Del </w:t>
      </w:r>
      <w:r w:rsidRPr="00AC7931">
        <w:rPr>
          <w:rFonts w:ascii="Times New Roman" w:hAnsi="Times New Roman" w:cs="Times New Roman"/>
          <w:b/>
          <w:sz w:val="24"/>
        </w:rPr>
        <w:t>COMODANTE</w:t>
      </w:r>
      <w:r w:rsidR="00AC7931">
        <w:rPr>
          <w:rFonts w:ascii="Times New Roman" w:hAnsi="Times New Roman" w:cs="Times New Roman"/>
          <w:sz w:val="24"/>
        </w:rPr>
        <w:t>: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A. Declara ser una persona física de nacionalidad mexicana, con domicilio en Heliópolis 81 Claveira</w:t>
      </w:r>
      <w:bookmarkStart w:id="0" w:name="_GoBack"/>
      <w:bookmarkEnd w:id="0"/>
      <w:r w:rsidRPr="0029222E">
        <w:rPr>
          <w:rFonts w:ascii="Times New Roman" w:hAnsi="Times New Roman" w:cs="Times New Roman"/>
          <w:sz w:val="24"/>
        </w:rPr>
        <w:t>, CDMX 02080 y Registro Federal de Contr</w:t>
      </w:r>
      <w:r w:rsidR="00AC7931">
        <w:rPr>
          <w:rFonts w:ascii="Times New Roman" w:hAnsi="Times New Roman" w:cs="Times New Roman"/>
          <w:sz w:val="24"/>
        </w:rPr>
        <w:t>ibuyentes número RILR870513JD4.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B. Se declara propietario del inmueble ubicado en Aquiles Serdán 109, Tacuba. En la alcal</w:t>
      </w:r>
      <w:r w:rsidR="00AC7931">
        <w:rPr>
          <w:rFonts w:ascii="Times New Roman" w:hAnsi="Times New Roman" w:cs="Times New Roman"/>
          <w:sz w:val="24"/>
        </w:rPr>
        <w:t>día Miguel Hidalgo, CDMX 05400.</w:t>
      </w:r>
    </w:p>
    <w:p w:rsidR="0029222E" w:rsidRPr="0029222E" w:rsidRDefault="00AC7931" w:rsidP="002922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Pr="00AC7931">
        <w:rPr>
          <w:rFonts w:ascii="Times New Roman" w:hAnsi="Times New Roman" w:cs="Times New Roman"/>
          <w:sz w:val="24"/>
        </w:rPr>
        <w:t xml:space="preserve">Del </w:t>
      </w:r>
      <w:r w:rsidRPr="00AC7931">
        <w:rPr>
          <w:rFonts w:ascii="Times New Roman" w:hAnsi="Times New Roman" w:cs="Times New Roman"/>
          <w:b/>
          <w:sz w:val="24"/>
        </w:rPr>
        <w:t>COMODATARIO</w:t>
      </w:r>
      <w:r>
        <w:rPr>
          <w:rFonts w:ascii="Times New Roman" w:hAnsi="Times New Roman" w:cs="Times New Roman"/>
          <w:sz w:val="24"/>
        </w:rPr>
        <w:t>: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A. Declara ser una persona física de nacionalidad mexicana, con domicilio en Vainilla 232-B, Granjas México. CDMX 08400 y Registro Federal de Contribuyentes número VATP901206AK0.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AC7931" w:rsidRDefault="0029222E" w:rsidP="00AC7931">
      <w:pPr>
        <w:jc w:val="center"/>
        <w:rPr>
          <w:rFonts w:ascii="Times New Roman" w:hAnsi="Times New Roman" w:cs="Times New Roman"/>
          <w:b/>
          <w:sz w:val="24"/>
        </w:rPr>
      </w:pPr>
      <w:r w:rsidRPr="00AC7931">
        <w:rPr>
          <w:rFonts w:ascii="Times New Roman" w:hAnsi="Times New Roman" w:cs="Times New Roman"/>
          <w:b/>
          <w:sz w:val="24"/>
        </w:rPr>
        <w:t>CLÁUSULAS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1D1E52">
        <w:rPr>
          <w:rFonts w:ascii="Times New Roman" w:hAnsi="Times New Roman" w:cs="Times New Roman"/>
          <w:b/>
          <w:sz w:val="24"/>
        </w:rPr>
        <w:t>PRIMERA</w:t>
      </w:r>
      <w:r w:rsidRPr="0029222E">
        <w:rPr>
          <w:rFonts w:ascii="Times New Roman" w:hAnsi="Times New Roman" w:cs="Times New Roman"/>
          <w:sz w:val="24"/>
        </w:rPr>
        <w:t xml:space="preserve">. — El </w:t>
      </w:r>
      <w:r w:rsidRPr="001D1E52">
        <w:rPr>
          <w:rFonts w:ascii="Times New Roman" w:hAnsi="Times New Roman" w:cs="Times New Roman"/>
          <w:b/>
          <w:sz w:val="24"/>
        </w:rPr>
        <w:t>COMODANTE</w:t>
      </w:r>
      <w:r w:rsidRPr="0029222E">
        <w:rPr>
          <w:rFonts w:ascii="Times New Roman" w:hAnsi="Times New Roman" w:cs="Times New Roman"/>
          <w:sz w:val="24"/>
        </w:rPr>
        <w:t xml:space="preserve"> otorga el uso gratuito del inmueble ubicado en Aquiles Serdán 109, Tacuba. En la alcaldía Miguel Hidal</w:t>
      </w:r>
      <w:r w:rsidR="001D1E52">
        <w:rPr>
          <w:rFonts w:ascii="Times New Roman" w:hAnsi="Times New Roman" w:cs="Times New Roman"/>
          <w:sz w:val="24"/>
        </w:rPr>
        <w:t xml:space="preserve">go, CDMX 05400, al </w:t>
      </w:r>
      <w:r w:rsidR="001D1E52" w:rsidRPr="003A2C95">
        <w:rPr>
          <w:rFonts w:ascii="Times New Roman" w:hAnsi="Times New Roman" w:cs="Times New Roman"/>
          <w:b/>
          <w:sz w:val="24"/>
        </w:rPr>
        <w:t>COMODATARIO</w:t>
      </w:r>
      <w:r w:rsidR="001D1E52">
        <w:rPr>
          <w:rFonts w:ascii="Times New Roman" w:hAnsi="Times New Roman" w:cs="Times New Roman"/>
          <w:sz w:val="24"/>
        </w:rPr>
        <w:t>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3A2C95">
        <w:rPr>
          <w:rFonts w:ascii="Times New Roman" w:hAnsi="Times New Roman" w:cs="Times New Roman"/>
          <w:b/>
          <w:sz w:val="24"/>
        </w:rPr>
        <w:t>SEGUNDA</w:t>
      </w:r>
      <w:r w:rsidRPr="0029222E">
        <w:rPr>
          <w:rFonts w:ascii="Times New Roman" w:hAnsi="Times New Roman" w:cs="Times New Roman"/>
          <w:sz w:val="24"/>
        </w:rPr>
        <w:t xml:space="preserve">. — El </w:t>
      </w:r>
      <w:r w:rsidRPr="003A2C95">
        <w:rPr>
          <w:rFonts w:ascii="Times New Roman" w:hAnsi="Times New Roman" w:cs="Times New Roman"/>
          <w:b/>
          <w:sz w:val="24"/>
        </w:rPr>
        <w:t>COMODATARIO</w:t>
      </w:r>
      <w:r w:rsidRPr="0029222E">
        <w:rPr>
          <w:rFonts w:ascii="Times New Roman" w:hAnsi="Times New Roman" w:cs="Times New Roman"/>
          <w:sz w:val="24"/>
        </w:rPr>
        <w:t xml:space="preserve"> recibe el inmueble otorgado en comodato en las condiciones y estado en que se encuentra, conociendo debidamente el bien objeto del presente contrato.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3A2C95">
        <w:rPr>
          <w:rFonts w:ascii="Times New Roman" w:hAnsi="Times New Roman" w:cs="Times New Roman"/>
          <w:b/>
          <w:sz w:val="24"/>
        </w:rPr>
        <w:t>TERCERA</w:t>
      </w:r>
      <w:r w:rsidRPr="0029222E">
        <w:rPr>
          <w:rFonts w:ascii="Times New Roman" w:hAnsi="Times New Roman" w:cs="Times New Roman"/>
          <w:sz w:val="24"/>
        </w:rPr>
        <w:t xml:space="preserve">. — La </w:t>
      </w:r>
      <w:r w:rsidRPr="003A2C95">
        <w:rPr>
          <w:rFonts w:ascii="Times New Roman" w:hAnsi="Times New Roman" w:cs="Times New Roman"/>
          <w:b/>
          <w:sz w:val="24"/>
        </w:rPr>
        <w:t>VIGENCIA</w:t>
      </w:r>
      <w:r w:rsidRPr="0029222E">
        <w:rPr>
          <w:rFonts w:ascii="Times New Roman" w:hAnsi="Times New Roman" w:cs="Times New Roman"/>
          <w:sz w:val="24"/>
        </w:rPr>
        <w:t xml:space="preserve"> del presente contrato será de CUATRO meses, contados a partir del día DIECINUEVE de OCTUBRE de DOS MIL VEINTIDÓS y concluyendo el día VEINTE de FEBRERO de DOS MIL VEINTITRÉS.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Se firma el presente Contrato de Comodato por duplicado, en CDMX, México, el 19 de o</w:t>
      </w:r>
      <w:r w:rsidR="003A2C95">
        <w:rPr>
          <w:rFonts w:ascii="Times New Roman" w:hAnsi="Times New Roman" w:cs="Times New Roman"/>
          <w:sz w:val="24"/>
        </w:rPr>
        <w:t>ctubre de 2022.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3A2C95">
      <w:pPr>
        <w:jc w:val="center"/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Por el “</w:t>
      </w:r>
      <w:r w:rsidRPr="003A2C95">
        <w:rPr>
          <w:rFonts w:ascii="Times New Roman" w:hAnsi="Times New Roman" w:cs="Times New Roman"/>
          <w:b/>
          <w:sz w:val="24"/>
        </w:rPr>
        <w:t>COMODANTE</w:t>
      </w:r>
      <w:r w:rsidRPr="0029222E">
        <w:rPr>
          <w:rFonts w:ascii="Times New Roman" w:hAnsi="Times New Roman" w:cs="Times New Roman"/>
          <w:sz w:val="24"/>
        </w:rPr>
        <w:t>”                                                   Por el “</w:t>
      </w:r>
      <w:r w:rsidRPr="003A2C95">
        <w:rPr>
          <w:rFonts w:ascii="Times New Roman" w:hAnsi="Times New Roman" w:cs="Times New Roman"/>
          <w:b/>
          <w:sz w:val="24"/>
        </w:rPr>
        <w:t>COMODATARIO</w:t>
      </w:r>
      <w:r w:rsidRPr="0029222E">
        <w:rPr>
          <w:rFonts w:ascii="Times New Roman" w:hAnsi="Times New Roman" w:cs="Times New Roman"/>
          <w:sz w:val="24"/>
        </w:rPr>
        <w:t>”</w:t>
      </w:r>
    </w:p>
    <w:p w:rsidR="0029222E" w:rsidRPr="0029222E" w:rsidRDefault="0029222E" w:rsidP="003A2C95">
      <w:pPr>
        <w:jc w:val="center"/>
        <w:rPr>
          <w:rFonts w:ascii="Times New Roman" w:hAnsi="Times New Roman" w:cs="Times New Roman"/>
          <w:sz w:val="24"/>
        </w:rPr>
      </w:pPr>
    </w:p>
    <w:p w:rsidR="006C1E7B" w:rsidRPr="0029222E" w:rsidRDefault="0029222E" w:rsidP="003A2C95">
      <w:pPr>
        <w:jc w:val="center"/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Rubén Ríos                                                                       Paulina Valles</w:t>
      </w:r>
    </w:p>
    <w:sectPr w:rsidR="006C1E7B" w:rsidRPr="0029222E" w:rsidSect="0029222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E"/>
    <w:rsid w:val="001D1E52"/>
    <w:rsid w:val="0029222E"/>
    <w:rsid w:val="003A2C95"/>
    <w:rsid w:val="006C1E7B"/>
    <w:rsid w:val="00AC7931"/>
    <w:rsid w:val="00E27FAF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2022-11-05T16:15:00Z</dcterms:created>
  <dcterms:modified xsi:type="dcterms:W3CDTF">2022-11-05T16:49:00Z</dcterms:modified>
</cp:coreProperties>
</file>