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6" w:rsidRPr="00990406" w:rsidRDefault="00990406" w:rsidP="009904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Contrato de comercialización de servicios</w:t>
      </w:r>
    </w:p>
    <w:p w:rsidR="00990406" w:rsidRPr="00990406" w:rsidRDefault="00990406" w:rsidP="00990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En Guanajuato, León, a los 11 días de diciembre de 2022,</w:t>
      </w:r>
    </w:p>
    <w:p w:rsidR="00990406" w:rsidRPr="00990406" w:rsidRDefault="00990406" w:rsidP="00990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REUNIDOS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De una parte, Cable Stardust S.A., empresa inscrita en la ficha A-5643 en el Registro de Empresas, señalando domicilio para efectos de este contrato en Merc Almada Locs 197-198, Centro - 37000, León, Guanajuato. Debidamente representada por el señor Luis Castañeda Blanco, con Registro Federal de Contri</w:t>
      </w:r>
      <w:bookmarkStart w:id="0" w:name="_GoBack"/>
      <w:bookmarkEnd w:id="0"/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buyentes CABL760705AR3, denominándose en lo sucesivo "LA EMPRESA".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De otra parte, Entretenimiento+ C.A., empresa inscrita en la ficha D-5692 en el Registro de Empresas, señalando domicilio para efectos de este contrato en J Guadalupe Zuno No. 2185 S/N, Americana - 44160, Guadalajara, Jalisco. Debidamente representada por la señorita Mónica Jiménez Díaz, con Registro Federal de Contribuyentes JIDM890410797, denominándose en lo sucesivo "EL AGENTE".</w:t>
      </w:r>
    </w:p>
    <w:p w:rsidR="00990406" w:rsidRPr="00990406" w:rsidRDefault="00990406" w:rsidP="00990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DECLARAN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I. Que LA EMPRESA se dedica a la prestación de servicios de televisión por cable, en adelante "EL SERVICIO".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II. Que EL AGENTE es un establecimiento comercial enfocado en la comercialización de productos de entretenimiento tecnológico.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III. Que EL AGENTE tiene la intención de comercializar EL SERVICIO de LA EMPRESA, bajo las condiciones establecidas en este contrato, con respecto a las siguientes:</w:t>
      </w:r>
    </w:p>
    <w:p w:rsidR="00990406" w:rsidRPr="00990406" w:rsidRDefault="00990406" w:rsidP="00990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CLÁUSULAS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PRIMERA. </w:t>
      </w: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El objeto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A través de este contrato, las partes acuerdan establecer una relación de comercialización, en la cual EL AGENTE actuará como comercializador del SERVICIO de LA EMPRESA, a lo largo del plazo</w:t>
      </w:r>
      <w:r w:rsidR="002D799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y en el territorio establecido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en este documento.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SEGUNDA. </w:t>
      </w: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Plazo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El presente contrato estará vigente por un plazo de cinco (5) años y seis (6) meses. Sin perjuicio de lo antes señalado, cualquiera de las partes podrá dar por terminado el contrato mediante preaviso por escrito de 6 meses.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TERCERA. </w:t>
      </w: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Obligaciones del AGENTE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I. Negociar a nombre de LA EMPRESA las operaciones de compraventa del SERVICIO objeto del presente contrato.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II. Contar con recursos necesarios para asumir los gastos involucrados en la comercialización del SERVICIO.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lastRenderedPageBreak/>
        <w:t xml:space="preserve">CUARTA. </w:t>
      </w:r>
      <w:r w:rsidRPr="00990406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Obligaciones de LA EMPRESA</w:t>
      </w: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I. Brindar al AGENTE toda la información y orientación necesarias sobre EL SERVICIO para que pueda ofrecerlo a los clientes.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II. Proporcionar EL SERVICIO a los clientes finales que capte EL AGENTE.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990406" w:rsidRPr="00990406" w:rsidRDefault="00990406" w:rsidP="002D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Se firma el presente Contrato de Comodato por duplicado, en Guanajuato, León, el 11 de diciembre de 2022.</w:t>
      </w:r>
    </w:p>
    <w:p w:rsidR="00990406" w:rsidRPr="00990406" w:rsidRDefault="00990406" w:rsidP="00990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Por la “EMPRESA”                                                   Por el “AGENTE”</w:t>
      </w:r>
    </w:p>
    <w:p w:rsidR="00990406" w:rsidRPr="00990406" w:rsidRDefault="00990406" w:rsidP="00990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90406">
        <w:rPr>
          <w:rFonts w:ascii="Times New Roman" w:eastAsia="Times New Roman" w:hAnsi="Times New Roman" w:cs="Times New Roman"/>
          <w:sz w:val="24"/>
          <w:szCs w:val="24"/>
          <w:lang w:eastAsia="es-VE"/>
        </w:rPr>
        <w:t>Luis Castañeda                                                         Mónica Jiménez</w:t>
      </w:r>
    </w:p>
    <w:p w:rsidR="008B3BCC" w:rsidRPr="005C4FFE" w:rsidRDefault="008B3BCC">
      <w:pPr>
        <w:rPr>
          <w:rFonts w:ascii="Arial" w:hAnsi="Arial" w:cs="Arial"/>
          <w:sz w:val="24"/>
        </w:rPr>
      </w:pPr>
    </w:p>
    <w:sectPr w:rsidR="008B3BCC" w:rsidRPr="005C4FFE" w:rsidSect="005C4FF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FE"/>
    <w:rsid w:val="000F088B"/>
    <w:rsid w:val="002D799D"/>
    <w:rsid w:val="005C4FFE"/>
    <w:rsid w:val="006C2AD5"/>
    <w:rsid w:val="008B3BCC"/>
    <w:rsid w:val="00990406"/>
    <w:rsid w:val="00A114B9"/>
    <w:rsid w:val="00A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90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90406"/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99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99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90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90406"/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99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99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dcterms:created xsi:type="dcterms:W3CDTF">2023-04-03T19:43:00Z</dcterms:created>
  <dcterms:modified xsi:type="dcterms:W3CDTF">2023-04-04T15:24:00Z</dcterms:modified>
</cp:coreProperties>
</file>